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9DD" w:rsidRPr="006A483C" w:rsidRDefault="002959DD" w:rsidP="002959DD">
      <w:pPr>
        <w:tabs>
          <w:tab w:val="left" w:pos="284"/>
        </w:tabs>
        <w:autoSpaceDE w:val="0"/>
        <w:autoSpaceDN w:val="0"/>
        <w:adjustRightInd w:val="0"/>
        <w:spacing w:line="360" w:lineRule="auto"/>
        <w:jc w:val="center"/>
        <w:rPr>
          <w:b/>
          <w:bCs/>
          <w:sz w:val="24"/>
          <w:szCs w:val="24"/>
          <w:u w:val="single"/>
        </w:rPr>
      </w:pPr>
      <w:r w:rsidRPr="006A483C">
        <w:rPr>
          <w:b/>
          <w:bCs/>
          <w:sz w:val="24"/>
          <w:szCs w:val="24"/>
          <w:u w:val="single"/>
        </w:rPr>
        <w:t>AVISO DE CONTRATAÇÃO DIRETA</w:t>
      </w:r>
    </w:p>
    <w:p w:rsidR="002959DD" w:rsidRPr="006A483C" w:rsidRDefault="002959DD" w:rsidP="002959DD">
      <w:pPr>
        <w:tabs>
          <w:tab w:val="left" w:pos="284"/>
        </w:tabs>
        <w:autoSpaceDE w:val="0"/>
        <w:autoSpaceDN w:val="0"/>
        <w:adjustRightInd w:val="0"/>
        <w:spacing w:line="360" w:lineRule="auto"/>
        <w:jc w:val="center"/>
        <w:rPr>
          <w:b/>
          <w:bCs/>
          <w:sz w:val="24"/>
          <w:szCs w:val="24"/>
        </w:rPr>
      </w:pPr>
    </w:p>
    <w:p w:rsidR="002959DD" w:rsidRPr="006A483C" w:rsidRDefault="008955DF" w:rsidP="002959DD">
      <w:pPr>
        <w:tabs>
          <w:tab w:val="left" w:pos="284"/>
        </w:tabs>
        <w:autoSpaceDE w:val="0"/>
        <w:autoSpaceDN w:val="0"/>
        <w:adjustRightInd w:val="0"/>
        <w:spacing w:line="360" w:lineRule="auto"/>
        <w:jc w:val="center"/>
        <w:rPr>
          <w:b/>
          <w:bCs/>
          <w:sz w:val="24"/>
          <w:szCs w:val="24"/>
        </w:rPr>
      </w:pPr>
      <w:r w:rsidRPr="006A483C">
        <w:rPr>
          <w:b/>
          <w:bCs/>
          <w:sz w:val="24"/>
          <w:szCs w:val="24"/>
        </w:rPr>
        <w:t>PROCESSO Nº 028</w:t>
      </w:r>
      <w:r w:rsidR="002959DD" w:rsidRPr="006A483C">
        <w:rPr>
          <w:b/>
          <w:bCs/>
          <w:sz w:val="24"/>
          <w:szCs w:val="24"/>
        </w:rPr>
        <w:t>/2024</w:t>
      </w:r>
    </w:p>
    <w:p w:rsidR="002959DD" w:rsidRPr="006A483C" w:rsidRDefault="008955DF" w:rsidP="002959DD">
      <w:pPr>
        <w:tabs>
          <w:tab w:val="left" w:pos="284"/>
        </w:tabs>
        <w:autoSpaceDE w:val="0"/>
        <w:autoSpaceDN w:val="0"/>
        <w:adjustRightInd w:val="0"/>
        <w:spacing w:line="360" w:lineRule="auto"/>
        <w:jc w:val="center"/>
        <w:rPr>
          <w:b/>
          <w:bCs/>
          <w:sz w:val="24"/>
          <w:szCs w:val="24"/>
        </w:rPr>
      </w:pPr>
      <w:r w:rsidRPr="006A483C">
        <w:rPr>
          <w:b/>
          <w:bCs/>
          <w:sz w:val="24"/>
          <w:szCs w:val="24"/>
        </w:rPr>
        <w:t>DISPENSA DE LICITAÇÃO Nº 011</w:t>
      </w:r>
      <w:r w:rsidR="002959DD" w:rsidRPr="006A483C">
        <w:rPr>
          <w:b/>
          <w:bCs/>
          <w:sz w:val="24"/>
          <w:szCs w:val="24"/>
        </w:rPr>
        <w:t>/2024</w:t>
      </w:r>
    </w:p>
    <w:p w:rsidR="002959DD" w:rsidRPr="006A483C" w:rsidRDefault="002959DD" w:rsidP="002959DD">
      <w:pPr>
        <w:tabs>
          <w:tab w:val="left" w:pos="284"/>
        </w:tabs>
        <w:autoSpaceDE w:val="0"/>
        <w:autoSpaceDN w:val="0"/>
        <w:adjustRightInd w:val="0"/>
        <w:spacing w:line="360" w:lineRule="auto"/>
        <w:jc w:val="center"/>
        <w:rPr>
          <w:b/>
          <w:bCs/>
          <w:sz w:val="24"/>
          <w:szCs w:val="24"/>
        </w:rPr>
      </w:pPr>
      <w:r w:rsidRPr="006A483C">
        <w:rPr>
          <w:b/>
          <w:bCs/>
          <w:sz w:val="24"/>
          <w:szCs w:val="24"/>
        </w:rPr>
        <w:t>COM BASE NO ART. Nº 75, INCISO II da Lei 14.133/2021</w:t>
      </w:r>
    </w:p>
    <w:p w:rsidR="002959DD" w:rsidRPr="006A483C" w:rsidRDefault="002959DD" w:rsidP="002959DD">
      <w:pPr>
        <w:tabs>
          <w:tab w:val="left" w:pos="284"/>
        </w:tabs>
        <w:autoSpaceDE w:val="0"/>
        <w:autoSpaceDN w:val="0"/>
        <w:adjustRightInd w:val="0"/>
        <w:spacing w:line="360" w:lineRule="auto"/>
        <w:rPr>
          <w:sz w:val="24"/>
          <w:szCs w:val="24"/>
        </w:rPr>
      </w:pPr>
    </w:p>
    <w:p w:rsidR="002959DD" w:rsidRPr="006A483C" w:rsidRDefault="002959DD" w:rsidP="002959DD">
      <w:pPr>
        <w:autoSpaceDE w:val="0"/>
        <w:autoSpaceDN w:val="0"/>
        <w:adjustRightInd w:val="0"/>
        <w:spacing w:line="360" w:lineRule="auto"/>
        <w:jc w:val="both"/>
        <w:rPr>
          <w:sz w:val="24"/>
          <w:szCs w:val="24"/>
        </w:rPr>
      </w:pPr>
      <w:r w:rsidRPr="006A483C">
        <w:rPr>
          <w:b/>
          <w:sz w:val="24"/>
          <w:szCs w:val="24"/>
        </w:rPr>
        <w:t>CÂMARA MUNICIPAL DE VEREADORES DE ASTOLFO DUTRA/MG</w:t>
      </w:r>
      <w:r w:rsidRPr="006A483C">
        <w:rPr>
          <w:sz w:val="24"/>
          <w:szCs w:val="24"/>
        </w:rPr>
        <w:t xml:space="preserve">, Pessoa Jurídica de Direito Público inscrita no CNPJ sob Nº 26.115.212/0001-08, com sede à Praça Governador Valadares, 77, centro, na cidade de Astolfo Dutra/MG, por intermédio do Setor de Licitação, </w:t>
      </w:r>
      <w:r w:rsidRPr="006A483C">
        <w:rPr>
          <w:b/>
          <w:sz w:val="24"/>
          <w:szCs w:val="24"/>
        </w:rPr>
        <w:t xml:space="preserve">torna público que realizará </w:t>
      </w:r>
      <w:r w:rsidRPr="006A483C">
        <w:rPr>
          <w:b/>
          <w:caps/>
          <w:color w:val="000000"/>
          <w:sz w:val="24"/>
          <w:szCs w:val="24"/>
        </w:rPr>
        <w:t>Dispensa de Licitação</w:t>
      </w:r>
      <w:r w:rsidRPr="006A483C">
        <w:rPr>
          <w:color w:val="000000"/>
          <w:sz w:val="24"/>
          <w:szCs w:val="24"/>
        </w:rPr>
        <w:t xml:space="preserve">, </w:t>
      </w:r>
      <w:r w:rsidRPr="006A483C">
        <w:rPr>
          <w:b/>
          <w:color w:val="000000"/>
          <w:sz w:val="24"/>
          <w:szCs w:val="24"/>
        </w:rPr>
        <w:t xml:space="preserve">com critério de julgamento </w:t>
      </w:r>
      <w:r w:rsidR="00666D0F" w:rsidRPr="006A483C">
        <w:rPr>
          <w:b/>
          <w:color w:val="000000"/>
          <w:sz w:val="24"/>
          <w:szCs w:val="24"/>
        </w:rPr>
        <w:t xml:space="preserve">MENOR PREÇO </w:t>
      </w:r>
      <w:r w:rsidR="001C572F" w:rsidRPr="006A483C">
        <w:rPr>
          <w:b/>
          <w:color w:val="000000"/>
          <w:sz w:val="24"/>
          <w:szCs w:val="24"/>
        </w:rPr>
        <w:t>GLOBAL</w:t>
      </w:r>
      <w:r w:rsidRPr="006A483C">
        <w:rPr>
          <w:sz w:val="24"/>
          <w:szCs w:val="24"/>
        </w:rPr>
        <w:t>, nos termos Artigo nº 75, inciso II da Lei 14.133/2021 e as exigências estabelecidas neste Aviso de Contratação Direta, conforme os critérios e procedimentos a seguir definidos, objetivando obter a melhor proposta, observada data</w:t>
      </w:r>
      <w:r w:rsidR="00490C5A" w:rsidRPr="006A483C">
        <w:rPr>
          <w:sz w:val="24"/>
          <w:szCs w:val="24"/>
        </w:rPr>
        <w:t xml:space="preserve"> e horário</w:t>
      </w:r>
      <w:r w:rsidRPr="006A483C">
        <w:rPr>
          <w:sz w:val="24"/>
          <w:szCs w:val="24"/>
        </w:rPr>
        <w:t xml:space="preserve"> discriminados a seguir: </w:t>
      </w:r>
    </w:p>
    <w:p w:rsidR="002959DD" w:rsidRPr="006A483C" w:rsidRDefault="002959DD" w:rsidP="002959DD">
      <w:pPr>
        <w:tabs>
          <w:tab w:val="left" w:pos="284"/>
        </w:tabs>
        <w:autoSpaceDE w:val="0"/>
        <w:autoSpaceDN w:val="0"/>
        <w:adjustRightInd w:val="0"/>
        <w:spacing w:line="360" w:lineRule="auto"/>
        <w:jc w:val="both"/>
        <w:rPr>
          <w:b/>
          <w:sz w:val="24"/>
          <w:szCs w:val="24"/>
        </w:rPr>
      </w:pPr>
    </w:p>
    <w:p w:rsidR="002959DD" w:rsidRPr="006A483C" w:rsidRDefault="002959DD" w:rsidP="002959DD">
      <w:pPr>
        <w:tabs>
          <w:tab w:val="left" w:pos="284"/>
        </w:tabs>
        <w:autoSpaceDE w:val="0"/>
        <w:autoSpaceDN w:val="0"/>
        <w:adjustRightInd w:val="0"/>
        <w:spacing w:line="360" w:lineRule="auto"/>
        <w:jc w:val="both"/>
        <w:rPr>
          <w:b/>
          <w:sz w:val="24"/>
          <w:szCs w:val="24"/>
        </w:rPr>
      </w:pPr>
      <w:r w:rsidRPr="006A483C">
        <w:rPr>
          <w:b/>
          <w:sz w:val="24"/>
          <w:szCs w:val="24"/>
        </w:rPr>
        <w:t xml:space="preserve">DATA LIMITE PARA APRESENTAÇÃO DA PROPOSTA E DOCUMENTAÇÃO: </w:t>
      </w:r>
      <w:r w:rsidR="00490C5A" w:rsidRPr="006A483C">
        <w:rPr>
          <w:b/>
          <w:sz w:val="24"/>
          <w:szCs w:val="24"/>
        </w:rPr>
        <w:t xml:space="preserve">ATÉ </w:t>
      </w:r>
      <w:r w:rsidR="00F97B23" w:rsidRPr="006A483C">
        <w:rPr>
          <w:b/>
          <w:sz w:val="24"/>
          <w:szCs w:val="24"/>
        </w:rPr>
        <w:t xml:space="preserve">DIA </w:t>
      </w:r>
      <w:r w:rsidR="00D92B31">
        <w:rPr>
          <w:b/>
          <w:sz w:val="24"/>
          <w:szCs w:val="24"/>
        </w:rPr>
        <w:t>16</w:t>
      </w:r>
      <w:r w:rsidR="00F97B23" w:rsidRPr="00D92B31">
        <w:rPr>
          <w:b/>
          <w:sz w:val="24"/>
          <w:szCs w:val="24"/>
        </w:rPr>
        <w:t>/07</w:t>
      </w:r>
      <w:r w:rsidRPr="00D92B31">
        <w:rPr>
          <w:b/>
          <w:sz w:val="24"/>
          <w:szCs w:val="24"/>
        </w:rPr>
        <w:t>/2024</w:t>
      </w:r>
      <w:r w:rsidRPr="006A483C">
        <w:rPr>
          <w:b/>
          <w:sz w:val="24"/>
          <w:szCs w:val="24"/>
        </w:rPr>
        <w:t>, ÀS 23h59min, via e-mail.</w:t>
      </w:r>
    </w:p>
    <w:p w:rsidR="002959DD" w:rsidRPr="006A483C" w:rsidRDefault="002959DD" w:rsidP="002959DD">
      <w:pPr>
        <w:tabs>
          <w:tab w:val="left" w:pos="284"/>
        </w:tabs>
        <w:autoSpaceDE w:val="0"/>
        <w:autoSpaceDN w:val="0"/>
        <w:adjustRightInd w:val="0"/>
        <w:spacing w:line="360" w:lineRule="auto"/>
        <w:jc w:val="both"/>
        <w:rPr>
          <w:b/>
          <w:sz w:val="24"/>
          <w:szCs w:val="24"/>
        </w:rPr>
      </w:pPr>
    </w:p>
    <w:p w:rsidR="002959DD" w:rsidRPr="006A483C" w:rsidRDefault="002959DD" w:rsidP="002959DD">
      <w:pPr>
        <w:tabs>
          <w:tab w:val="left" w:pos="284"/>
        </w:tabs>
        <w:autoSpaceDE w:val="0"/>
        <w:autoSpaceDN w:val="0"/>
        <w:adjustRightInd w:val="0"/>
        <w:spacing w:line="360" w:lineRule="auto"/>
        <w:jc w:val="both"/>
        <w:rPr>
          <w:b/>
          <w:sz w:val="24"/>
          <w:szCs w:val="24"/>
        </w:rPr>
      </w:pPr>
      <w:r w:rsidRPr="006A483C">
        <w:rPr>
          <w:b/>
          <w:sz w:val="24"/>
          <w:szCs w:val="24"/>
        </w:rPr>
        <w:t xml:space="preserve">REFERÊNCIA DE HORÁRIO: </w:t>
      </w:r>
      <w:r w:rsidRPr="006A483C">
        <w:rPr>
          <w:sz w:val="24"/>
          <w:szCs w:val="24"/>
        </w:rPr>
        <w:t>HORÁRIO DE BRASÍLIA-DF</w:t>
      </w:r>
      <w:r w:rsidRPr="006A483C">
        <w:rPr>
          <w:b/>
          <w:sz w:val="24"/>
          <w:szCs w:val="24"/>
        </w:rPr>
        <w:t xml:space="preserve"> </w:t>
      </w:r>
    </w:p>
    <w:p w:rsidR="002959DD" w:rsidRPr="006A483C" w:rsidRDefault="002959DD" w:rsidP="002959DD">
      <w:pPr>
        <w:tabs>
          <w:tab w:val="left" w:pos="284"/>
        </w:tabs>
        <w:autoSpaceDE w:val="0"/>
        <w:autoSpaceDN w:val="0"/>
        <w:adjustRightInd w:val="0"/>
        <w:spacing w:line="360" w:lineRule="auto"/>
        <w:jc w:val="both"/>
        <w:rPr>
          <w:b/>
          <w:sz w:val="24"/>
          <w:szCs w:val="24"/>
        </w:rPr>
      </w:pP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b/>
          <w:sz w:val="24"/>
          <w:szCs w:val="24"/>
        </w:rPr>
        <w:t xml:space="preserve">ENDEREÇO ELETRÔNICO PARA ENVIO DA PROPOSTA E DOCUMENTAÇÃO: </w:t>
      </w:r>
      <w:hyperlink r:id="rId7" w:history="1">
        <w:r w:rsidRPr="006A483C">
          <w:rPr>
            <w:rStyle w:val="Hyperlink"/>
            <w:sz w:val="24"/>
            <w:szCs w:val="24"/>
          </w:rPr>
          <w:t>licitacaocmad@yahoo.com</w:t>
        </w:r>
      </w:hyperlink>
      <w:r w:rsidRPr="006A483C">
        <w:rPr>
          <w:sz w:val="24"/>
          <w:szCs w:val="24"/>
        </w:rPr>
        <w:t xml:space="preserve"> </w:t>
      </w: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b/>
          <w:sz w:val="24"/>
          <w:szCs w:val="24"/>
        </w:rPr>
        <w:t>LINK DO AVISO DE CONTRATAÇÃO DIRETA:</w:t>
      </w:r>
      <w:r w:rsidRPr="006A483C">
        <w:rPr>
          <w:sz w:val="24"/>
          <w:szCs w:val="24"/>
        </w:rPr>
        <w:t xml:space="preserve"> </w:t>
      </w:r>
      <w:hyperlink r:id="rId8" w:history="1">
        <w:r w:rsidRPr="006A483C">
          <w:rPr>
            <w:rStyle w:val="Hyperlink"/>
            <w:sz w:val="24"/>
            <w:szCs w:val="24"/>
          </w:rPr>
          <w:t>http://astolfodutra.mg.leg.br/</w:t>
        </w:r>
      </w:hyperlink>
      <w:r w:rsidRPr="006A483C">
        <w:rPr>
          <w:sz w:val="24"/>
          <w:szCs w:val="24"/>
        </w:rPr>
        <w:t xml:space="preserve"> </w:t>
      </w:r>
    </w:p>
    <w:p w:rsidR="002959DD" w:rsidRPr="006A483C" w:rsidRDefault="002959DD" w:rsidP="002959DD">
      <w:pPr>
        <w:tabs>
          <w:tab w:val="left" w:pos="284"/>
        </w:tabs>
        <w:autoSpaceDE w:val="0"/>
        <w:autoSpaceDN w:val="0"/>
        <w:adjustRightInd w:val="0"/>
        <w:spacing w:line="360" w:lineRule="auto"/>
        <w:jc w:val="both"/>
        <w:rPr>
          <w:b/>
          <w:sz w:val="24"/>
          <w:szCs w:val="24"/>
        </w:rPr>
      </w:pP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b/>
          <w:sz w:val="24"/>
          <w:szCs w:val="24"/>
        </w:rPr>
        <w:t>1. DO OBJETO:</w:t>
      </w:r>
      <w:r w:rsidRPr="006A483C">
        <w:rPr>
          <w:sz w:val="24"/>
          <w:szCs w:val="24"/>
        </w:rPr>
        <w:t xml:space="preserve"> </w:t>
      </w:r>
    </w:p>
    <w:p w:rsidR="002959DD" w:rsidRPr="006A483C" w:rsidRDefault="002959DD" w:rsidP="002959DD">
      <w:pPr>
        <w:spacing w:line="360" w:lineRule="auto"/>
        <w:ind w:firstLine="720"/>
        <w:jc w:val="both"/>
        <w:rPr>
          <w:b/>
          <w:sz w:val="24"/>
          <w:szCs w:val="24"/>
        </w:rPr>
      </w:pPr>
      <w:r w:rsidRPr="006A483C">
        <w:rPr>
          <w:sz w:val="24"/>
          <w:szCs w:val="24"/>
        </w:rPr>
        <w:t xml:space="preserve">1.1. </w:t>
      </w:r>
      <w:r w:rsidR="00F97B23" w:rsidRPr="006A483C">
        <w:rPr>
          <w:b/>
          <w:sz w:val="24"/>
          <w:szCs w:val="24"/>
        </w:rPr>
        <w:t xml:space="preserve">CONTRATAÇÃO DE EMPRESA ESPECIALIZADA PARA FORNECIMENTO DE REFEIÇÕES “SELF SERVISSE”, INCLUINDO SUCO DE 300 ML, NO MUNICÍPIO DE BELO HORIZONTE, QUE A SEREM SERVIDAS AOS ALUNOS, COORDENADORES E PROFESSORES INTEGRANTES DO PROJETO PARLAMENTO JOVEM, NO DIA 24 DE JULHO DE 2024, OCASIÃO DE VISITA TÉCNICA À </w:t>
      </w:r>
      <w:r w:rsidR="00F97B23" w:rsidRPr="006A483C">
        <w:rPr>
          <w:b/>
          <w:sz w:val="24"/>
          <w:szCs w:val="24"/>
          <w:shd w:val="clear" w:color="auto" w:fill="FFFFFF"/>
        </w:rPr>
        <w:t>ASSEMBLEIA LEGISLATIVA DE MINAS GERAIS,</w:t>
      </w:r>
      <w:r w:rsidR="00F97B23" w:rsidRPr="006A483C">
        <w:rPr>
          <w:sz w:val="24"/>
          <w:szCs w:val="24"/>
          <w:shd w:val="clear" w:color="auto" w:fill="FFFFFF"/>
        </w:rPr>
        <w:t xml:space="preserve"> </w:t>
      </w:r>
      <w:r w:rsidR="000B64AB" w:rsidRPr="006A483C">
        <w:rPr>
          <w:rFonts w:eastAsia="Spranq eco sans"/>
          <w:b/>
          <w:sz w:val="24"/>
          <w:szCs w:val="24"/>
        </w:rPr>
        <w:t xml:space="preserve">CONFORME </w:t>
      </w:r>
      <w:r w:rsidR="000B64AB" w:rsidRPr="006A483C">
        <w:rPr>
          <w:rFonts w:eastAsia="Spranq eco sans"/>
          <w:b/>
          <w:sz w:val="24"/>
          <w:szCs w:val="24"/>
        </w:rPr>
        <w:lastRenderedPageBreak/>
        <w:t>ESPECIFICAÇÕES, QUANTIDADES, CONDIÇÕES E EXIGÊNCIAS ESTABELECIDAS</w:t>
      </w:r>
      <w:r w:rsidR="000B64AB" w:rsidRPr="006A483C">
        <w:rPr>
          <w:b/>
          <w:sz w:val="24"/>
          <w:szCs w:val="24"/>
        </w:rPr>
        <w:t xml:space="preserve"> NESTE AVISO DE CONTRATAÇÃO DIRETA E EM TERMO DE REFERÊNCIA (ANEXO).</w:t>
      </w: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sz w:val="24"/>
          <w:szCs w:val="24"/>
        </w:rPr>
        <w:t xml:space="preserve">1.2. Compõem este Aviso de Contratação, além das condições específicas, os seguintes documentos: </w:t>
      </w: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sz w:val="24"/>
          <w:szCs w:val="24"/>
        </w:rPr>
        <w:t xml:space="preserve">1.2.1. ANEXO I – TERMO DE REFERÊNCIA; </w:t>
      </w:r>
    </w:p>
    <w:p w:rsidR="00404F3D" w:rsidRPr="006A483C" w:rsidRDefault="00404F3D" w:rsidP="00404F3D">
      <w:pPr>
        <w:tabs>
          <w:tab w:val="left" w:pos="284"/>
        </w:tabs>
        <w:autoSpaceDE w:val="0"/>
        <w:autoSpaceDN w:val="0"/>
        <w:adjustRightInd w:val="0"/>
        <w:spacing w:line="360" w:lineRule="auto"/>
        <w:jc w:val="both"/>
        <w:rPr>
          <w:sz w:val="24"/>
          <w:szCs w:val="24"/>
        </w:rPr>
      </w:pPr>
      <w:r w:rsidRPr="006A483C">
        <w:rPr>
          <w:sz w:val="24"/>
          <w:szCs w:val="24"/>
        </w:rPr>
        <w:t xml:space="preserve">1.2.2. ANEXO II – ESTUDO TÉCNICO PRELIMINAR; </w:t>
      </w:r>
    </w:p>
    <w:p w:rsidR="00404F3D" w:rsidRPr="006A483C" w:rsidRDefault="00404F3D" w:rsidP="00404F3D">
      <w:pPr>
        <w:tabs>
          <w:tab w:val="left" w:pos="284"/>
        </w:tabs>
        <w:autoSpaceDE w:val="0"/>
        <w:autoSpaceDN w:val="0"/>
        <w:adjustRightInd w:val="0"/>
        <w:spacing w:line="360" w:lineRule="auto"/>
        <w:jc w:val="both"/>
        <w:rPr>
          <w:sz w:val="24"/>
          <w:szCs w:val="24"/>
        </w:rPr>
      </w:pPr>
      <w:r w:rsidRPr="006A483C">
        <w:rPr>
          <w:sz w:val="24"/>
          <w:szCs w:val="24"/>
        </w:rPr>
        <w:t xml:space="preserve">1.2.3. ANEXO III – MODELO DE PROPOSTA; </w:t>
      </w:r>
    </w:p>
    <w:p w:rsidR="002959DD" w:rsidRPr="006A483C" w:rsidRDefault="00404F3D" w:rsidP="002959DD">
      <w:pPr>
        <w:tabs>
          <w:tab w:val="left" w:pos="284"/>
        </w:tabs>
        <w:autoSpaceDE w:val="0"/>
        <w:autoSpaceDN w:val="0"/>
        <w:adjustRightInd w:val="0"/>
        <w:spacing w:line="360" w:lineRule="auto"/>
        <w:jc w:val="both"/>
        <w:rPr>
          <w:sz w:val="24"/>
          <w:szCs w:val="24"/>
        </w:rPr>
      </w:pPr>
      <w:r w:rsidRPr="006A483C">
        <w:rPr>
          <w:sz w:val="24"/>
          <w:szCs w:val="24"/>
        </w:rPr>
        <w:t xml:space="preserve">1.2.4. ANEXO IV – DECLARAÇÃO UNIFICADA; </w:t>
      </w:r>
    </w:p>
    <w:p w:rsidR="000B64AB" w:rsidRPr="006A483C" w:rsidRDefault="000B64AB" w:rsidP="002959DD">
      <w:pPr>
        <w:tabs>
          <w:tab w:val="left" w:pos="284"/>
        </w:tabs>
        <w:autoSpaceDE w:val="0"/>
        <w:autoSpaceDN w:val="0"/>
        <w:adjustRightInd w:val="0"/>
        <w:spacing w:line="360" w:lineRule="auto"/>
        <w:jc w:val="both"/>
        <w:rPr>
          <w:sz w:val="24"/>
          <w:szCs w:val="24"/>
        </w:rPr>
      </w:pP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b/>
          <w:sz w:val="24"/>
          <w:szCs w:val="24"/>
        </w:rPr>
        <w:t>2. DOS RECURSOS ORÇAMENTÁRIOS:</w:t>
      </w:r>
      <w:r w:rsidRPr="006A483C">
        <w:rPr>
          <w:sz w:val="24"/>
          <w:szCs w:val="24"/>
        </w:rPr>
        <w:t xml:space="preserve"> </w:t>
      </w:r>
    </w:p>
    <w:p w:rsidR="00583B05" w:rsidRPr="006A483C" w:rsidRDefault="002959DD" w:rsidP="00916336">
      <w:pPr>
        <w:spacing w:line="360" w:lineRule="auto"/>
        <w:ind w:firstLine="708"/>
        <w:jc w:val="both"/>
        <w:rPr>
          <w:sz w:val="24"/>
          <w:szCs w:val="24"/>
        </w:rPr>
      </w:pPr>
      <w:r w:rsidRPr="006A483C">
        <w:rPr>
          <w:sz w:val="24"/>
          <w:szCs w:val="24"/>
        </w:rPr>
        <w:t>2.1. As despesas decorrentes dessa contratação correrão por conta de dotação orçamentária do exercício 2024, conforme abaixo, sendo oportunamente consignadas no exercício financeiro 2024: 1.01.00.01.031.0001.2.0002 – Manutenção das atividades da Câmara Municipal;</w:t>
      </w:r>
      <w:r w:rsidR="00916336" w:rsidRPr="006A483C">
        <w:rPr>
          <w:sz w:val="24"/>
          <w:szCs w:val="24"/>
        </w:rPr>
        <w:t xml:space="preserve"> </w:t>
      </w:r>
      <w:r w:rsidR="00583B05" w:rsidRPr="006A483C">
        <w:rPr>
          <w:sz w:val="24"/>
          <w:szCs w:val="24"/>
        </w:rPr>
        <w:t xml:space="preserve">3.3.90.39 – Outros serviços de terceira pessoa jurídica </w:t>
      </w:r>
    </w:p>
    <w:p w:rsidR="00583B05" w:rsidRPr="006A483C" w:rsidRDefault="00583B05" w:rsidP="00916336">
      <w:pPr>
        <w:spacing w:line="360" w:lineRule="auto"/>
        <w:jc w:val="both"/>
        <w:rPr>
          <w:sz w:val="24"/>
          <w:szCs w:val="24"/>
        </w:rPr>
      </w:pPr>
      <w:r w:rsidRPr="006A483C">
        <w:rPr>
          <w:sz w:val="24"/>
          <w:szCs w:val="24"/>
        </w:rPr>
        <w:t>3.3.90.39.41 –Fornecimento de Alimentação</w:t>
      </w:r>
    </w:p>
    <w:p w:rsidR="002959DD" w:rsidRPr="006A483C" w:rsidRDefault="002959DD" w:rsidP="002959DD">
      <w:pPr>
        <w:spacing w:line="360" w:lineRule="auto"/>
        <w:jc w:val="both"/>
        <w:rPr>
          <w:b/>
          <w:sz w:val="24"/>
          <w:szCs w:val="24"/>
        </w:rPr>
      </w:pPr>
    </w:p>
    <w:p w:rsidR="002959DD" w:rsidRPr="006A483C" w:rsidRDefault="002959DD" w:rsidP="002959DD">
      <w:pPr>
        <w:spacing w:line="360" w:lineRule="auto"/>
        <w:jc w:val="both"/>
        <w:rPr>
          <w:b/>
          <w:sz w:val="24"/>
          <w:szCs w:val="24"/>
        </w:rPr>
      </w:pPr>
      <w:r w:rsidRPr="006A483C">
        <w:rPr>
          <w:b/>
          <w:sz w:val="24"/>
          <w:szCs w:val="24"/>
        </w:rPr>
        <w:t xml:space="preserve">3. DO VALOR ESTIMADO: </w:t>
      </w:r>
    </w:p>
    <w:p w:rsidR="00D92B31" w:rsidRDefault="002959DD" w:rsidP="00D92B31">
      <w:pPr>
        <w:spacing w:after="120" w:line="360" w:lineRule="auto"/>
        <w:ind w:firstLine="708"/>
        <w:jc w:val="both"/>
        <w:rPr>
          <w:b/>
          <w:bCs/>
          <w:sz w:val="24"/>
          <w:szCs w:val="24"/>
          <w:lang w:bidi="pt-PT"/>
        </w:rPr>
      </w:pPr>
      <w:r w:rsidRPr="006A483C">
        <w:rPr>
          <w:sz w:val="24"/>
          <w:szCs w:val="24"/>
        </w:rPr>
        <w:t xml:space="preserve">3.1. O valor global estimado para esta contratação é de </w:t>
      </w:r>
      <w:r w:rsidR="00D92B31" w:rsidRPr="00DB1C0E">
        <w:rPr>
          <w:b/>
          <w:bCs/>
          <w:sz w:val="24"/>
          <w:szCs w:val="24"/>
          <w:lang w:bidi="pt-PT"/>
        </w:rPr>
        <w:t>R$</w:t>
      </w:r>
      <w:r w:rsidR="00D92B31">
        <w:rPr>
          <w:b/>
          <w:bCs/>
          <w:sz w:val="24"/>
          <w:szCs w:val="24"/>
          <w:lang w:bidi="pt-PT"/>
        </w:rPr>
        <w:t>1.083,00 (um mil oitenta e três reais</w:t>
      </w:r>
      <w:r w:rsidR="00D92B31" w:rsidRPr="00DB1C0E">
        <w:rPr>
          <w:b/>
          <w:bCs/>
          <w:sz w:val="24"/>
          <w:szCs w:val="24"/>
          <w:lang w:bidi="pt-PT"/>
        </w:rPr>
        <w:t>)</w:t>
      </w:r>
      <w:r w:rsidR="00D92B31">
        <w:rPr>
          <w:b/>
          <w:bCs/>
          <w:sz w:val="24"/>
          <w:szCs w:val="24"/>
          <w:lang w:bidi="pt-PT"/>
        </w:rPr>
        <w:t>.</w:t>
      </w:r>
    </w:p>
    <w:p w:rsidR="00D92B31" w:rsidRPr="00D92B31" w:rsidRDefault="00D92B31" w:rsidP="00D92B31">
      <w:pPr>
        <w:spacing w:after="120" w:line="360" w:lineRule="auto"/>
        <w:ind w:firstLine="708"/>
        <w:jc w:val="both"/>
        <w:rPr>
          <w:b/>
          <w:bCs/>
          <w:sz w:val="24"/>
          <w:szCs w:val="24"/>
          <w:lang w:bidi="pt-PT"/>
        </w:rPr>
      </w:pPr>
    </w:p>
    <w:p w:rsidR="002959DD" w:rsidRPr="006A483C" w:rsidRDefault="002959DD" w:rsidP="002959DD">
      <w:pPr>
        <w:tabs>
          <w:tab w:val="left" w:pos="284"/>
        </w:tabs>
        <w:autoSpaceDE w:val="0"/>
        <w:autoSpaceDN w:val="0"/>
        <w:adjustRightInd w:val="0"/>
        <w:spacing w:line="360" w:lineRule="auto"/>
        <w:jc w:val="both"/>
        <w:rPr>
          <w:b/>
          <w:sz w:val="24"/>
          <w:szCs w:val="24"/>
        </w:rPr>
      </w:pPr>
      <w:r w:rsidRPr="006A483C">
        <w:rPr>
          <w:b/>
          <w:sz w:val="24"/>
          <w:szCs w:val="24"/>
        </w:rPr>
        <w:t xml:space="preserve">4. DO ENVIO DA DOCUMENTAÇÃO DE HABILITAÇÃO E PROPOSTA DE PREÇO: </w:t>
      </w: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sz w:val="24"/>
          <w:szCs w:val="24"/>
        </w:rPr>
        <w:t xml:space="preserve">4.1. A presente Dispensa ficará ABERTA POR UM PERÍODO DE 3 (TRÊS) DIAS ÚTEIS, a partir da data de sua divulgação no site oficial da Câmara Municipal de Astolfo Dutra, e os respectivos documentos deverão ser encaminhados ao e-mail: </w:t>
      </w:r>
      <w:hyperlink r:id="rId9" w:history="1">
        <w:r w:rsidRPr="006A483C">
          <w:rPr>
            <w:rStyle w:val="Hyperlink"/>
            <w:sz w:val="24"/>
            <w:szCs w:val="24"/>
          </w:rPr>
          <w:t>licitacaocmad@yahoo.com</w:t>
        </w:r>
      </w:hyperlink>
      <w:r w:rsidRPr="006A483C">
        <w:rPr>
          <w:sz w:val="24"/>
          <w:szCs w:val="24"/>
        </w:rPr>
        <w:t>, fazendo-se referência à presente DISPENSA.</w:t>
      </w:r>
    </w:p>
    <w:p w:rsidR="002959DD" w:rsidRPr="006A483C" w:rsidRDefault="002959DD" w:rsidP="002959DD">
      <w:pPr>
        <w:tabs>
          <w:tab w:val="left" w:pos="284"/>
        </w:tabs>
        <w:autoSpaceDE w:val="0"/>
        <w:autoSpaceDN w:val="0"/>
        <w:adjustRightInd w:val="0"/>
        <w:spacing w:line="360" w:lineRule="auto"/>
        <w:jc w:val="both"/>
        <w:rPr>
          <w:b/>
          <w:sz w:val="24"/>
          <w:szCs w:val="24"/>
        </w:rPr>
      </w:pPr>
      <w:r w:rsidRPr="006A483C">
        <w:rPr>
          <w:sz w:val="24"/>
          <w:szCs w:val="24"/>
        </w:rPr>
        <w:t xml:space="preserve">4.2. Limite para Apresentação da Proposta de Preços via e-mail: </w:t>
      </w:r>
      <w:r w:rsidRPr="006A483C">
        <w:rPr>
          <w:b/>
          <w:sz w:val="24"/>
          <w:szCs w:val="24"/>
        </w:rPr>
        <w:t xml:space="preserve">até </w:t>
      </w:r>
      <w:r w:rsidR="00D92B31">
        <w:rPr>
          <w:b/>
          <w:sz w:val="24"/>
          <w:szCs w:val="24"/>
        </w:rPr>
        <w:t>16</w:t>
      </w:r>
      <w:r w:rsidR="007F33EA" w:rsidRPr="00D92B31">
        <w:rPr>
          <w:b/>
          <w:sz w:val="24"/>
          <w:szCs w:val="24"/>
        </w:rPr>
        <w:t>/</w:t>
      </w:r>
      <w:r w:rsidR="00D249F8" w:rsidRPr="00D92B31">
        <w:rPr>
          <w:b/>
          <w:sz w:val="24"/>
          <w:szCs w:val="24"/>
        </w:rPr>
        <w:t>07</w:t>
      </w:r>
      <w:r w:rsidRPr="00D92B31">
        <w:rPr>
          <w:b/>
          <w:sz w:val="24"/>
          <w:szCs w:val="24"/>
        </w:rPr>
        <w:t>/2024</w:t>
      </w:r>
      <w:r w:rsidRPr="006A483C">
        <w:rPr>
          <w:b/>
          <w:sz w:val="24"/>
          <w:szCs w:val="24"/>
        </w:rPr>
        <w:t xml:space="preserve"> às 23h59min.</w:t>
      </w: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sz w:val="24"/>
          <w:szCs w:val="24"/>
        </w:rPr>
        <w:t xml:space="preserve">4.3. </w:t>
      </w:r>
      <w:r w:rsidRPr="006A483C">
        <w:rPr>
          <w:b/>
          <w:sz w:val="24"/>
          <w:szCs w:val="24"/>
          <w:highlight w:val="white"/>
        </w:rPr>
        <w:t xml:space="preserve">O fornecedor interessado, após a divulgação do aviso de contratação direta, encaminhará, por meio eletrônico, a proposta com a descrição do objeto ofertado, </w:t>
      </w:r>
      <w:r w:rsidR="00490C5A" w:rsidRPr="006A483C">
        <w:rPr>
          <w:b/>
          <w:sz w:val="24"/>
          <w:szCs w:val="24"/>
          <w:highlight w:val="white"/>
        </w:rPr>
        <w:t>atendendo às especific</w:t>
      </w:r>
      <w:r w:rsidR="00D249F8" w:rsidRPr="006A483C">
        <w:rPr>
          <w:b/>
          <w:sz w:val="24"/>
          <w:szCs w:val="24"/>
          <w:highlight w:val="white"/>
        </w:rPr>
        <w:t>a</w:t>
      </w:r>
      <w:r w:rsidR="00BE71BA">
        <w:rPr>
          <w:b/>
          <w:sz w:val="24"/>
          <w:szCs w:val="24"/>
          <w:highlight w:val="white"/>
        </w:rPr>
        <w:t xml:space="preserve">ções no Termo de Referência, </w:t>
      </w:r>
      <w:r w:rsidRPr="006A483C">
        <w:rPr>
          <w:b/>
          <w:sz w:val="24"/>
          <w:szCs w:val="24"/>
          <w:highlight w:val="white"/>
        </w:rPr>
        <w:t xml:space="preserve">valor unitário e </w:t>
      </w:r>
      <w:r w:rsidR="00BE71BA">
        <w:rPr>
          <w:b/>
          <w:sz w:val="24"/>
          <w:szCs w:val="24"/>
          <w:highlight w:val="white"/>
        </w:rPr>
        <w:t xml:space="preserve">o valor </w:t>
      </w:r>
      <w:r w:rsidR="009847D2">
        <w:rPr>
          <w:b/>
          <w:sz w:val="24"/>
          <w:szCs w:val="24"/>
          <w:highlight w:val="white"/>
        </w:rPr>
        <w:t>global</w:t>
      </w:r>
      <w:r w:rsidRPr="006A483C">
        <w:rPr>
          <w:b/>
          <w:sz w:val="24"/>
          <w:szCs w:val="24"/>
          <w:highlight w:val="white"/>
        </w:rPr>
        <w:t xml:space="preserve"> </w:t>
      </w:r>
      <w:r w:rsidR="00455AFD" w:rsidRPr="006A483C">
        <w:rPr>
          <w:b/>
          <w:sz w:val="24"/>
          <w:szCs w:val="24"/>
          <w:highlight w:val="white"/>
        </w:rPr>
        <w:t xml:space="preserve">da </w:t>
      </w:r>
      <w:r w:rsidR="00455AFD" w:rsidRPr="006A483C">
        <w:rPr>
          <w:b/>
          <w:sz w:val="24"/>
          <w:szCs w:val="24"/>
          <w:highlight w:val="white"/>
        </w:rPr>
        <w:lastRenderedPageBreak/>
        <w:t>proposta</w:t>
      </w:r>
      <w:r w:rsidRPr="006A483C">
        <w:rPr>
          <w:b/>
          <w:sz w:val="24"/>
          <w:szCs w:val="24"/>
          <w:highlight w:val="white"/>
        </w:rPr>
        <w:t xml:space="preserve">, até a data e o horário estabelecidos para abertura do procedimento, </w:t>
      </w:r>
      <w:r w:rsidRPr="006A483C">
        <w:rPr>
          <w:b/>
          <w:sz w:val="24"/>
          <w:szCs w:val="24"/>
        </w:rPr>
        <w:t>devendo, ainda, apresentar declarações (que integram a propo</w:t>
      </w:r>
      <w:r w:rsidR="00404F3D" w:rsidRPr="006A483C">
        <w:rPr>
          <w:b/>
          <w:sz w:val="24"/>
          <w:szCs w:val="24"/>
        </w:rPr>
        <w:t>sta comercial “modelo” – Anexo IV</w:t>
      </w:r>
      <w:r w:rsidRPr="006A483C">
        <w:rPr>
          <w:b/>
          <w:sz w:val="24"/>
          <w:szCs w:val="24"/>
        </w:rPr>
        <w:t xml:space="preserve"> deste Aviso de Contratação Direta)</w:t>
      </w:r>
      <w:r w:rsidRPr="006A483C">
        <w:rPr>
          <w:sz w:val="24"/>
          <w:szCs w:val="24"/>
        </w:rPr>
        <w:t xml:space="preserve"> com as seguintes informações:</w:t>
      </w: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sz w:val="24"/>
          <w:szCs w:val="24"/>
        </w:rPr>
        <w:t>I - a inexistência de fato impeditivo para licitar ou contratar com a Administração Pública;</w:t>
      </w: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sz w:val="24"/>
          <w:szCs w:val="24"/>
        </w:rPr>
        <w:t>II - o enquadramento na condição de microempresa e empresa de pequeno porte, nos termos da Lei Complementar nº 123, de 2006, quando couber;</w:t>
      </w: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sz w:val="24"/>
          <w:szCs w:val="24"/>
        </w:rPr>
        <w:t>III - o pleno conhecimento e aceitação das regras e das condições gerais da contratação, constantes do procedimento;</w:t>
      </w: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sz w:val="24"/>
          <w:szCs w:val="24"/>
        </w:rPr>
        <w:t>IV - o cumprimento das exigências de reserva de cargos para pessoa com deficiência e para reabilitado da Previdência Social, de que trata o art. 93 da Lei nº 8.213, de 24 de julho de 1991, se couber; e</w:t>
      </w: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sz w:val="24"/>
          <w:szCs w:val="24"/>
        </w:rPr>
        <w:t>V - o cumprimento do disposto no inciso VI do art. 68 da Lei nº 14.133, de 2021 (Não emprega menor).</w:t>
      </w: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sz w:val="24"/>
          <w:szCs w:val="24"/>
        </w:rPr>
        <w:t xml:space="preserve">4.4. A Proposta de Preços deverá ser apresentada conforme modelo constante no Anexo II deste Aviso de Contratação. </w:t>
      </w: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sz w:val="24"/>
          <w:szCs w:val="24"/>
        </w:rPr>
        <w:t xml:space="preserve">4.5. As propostas que não estiverem em consonância com as exigências deste Aviso de Contratação serão desconsideradas julgando-se pela desclassificação. </w:t>
      </w: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sz w:val="24"/>
          <w:szCs w:val="24"/>
        </w:rPr>
        <w:t>4.6. Em caso de empate entre as propostas vencedoras, assim entendidas as de menor preço, para o desempate serão adotados os critérios previstos no art. 60 da Lei nº 14.133/2021.</w:t>
      </w:r>
    </w:p>
    <w:p w:rsidR="002959DD" w:rsidRPr="006A483C" w:rsidRDefault="002959DD" w:rsidP="002959DD">
      <w:pPr>
        <w:tabs>
          <w:tab w:val="left" w:pos="284"/>
        </w:tabs>
        <w:autoSpaceDE w:val="0"/>
        <w:autoSpaceDN w:val="0"/>
        <w:adjustRightInd w:val="0"/>
        <w:spacing w:line="360" w:lineRule="auto"/>
        <w:jc w:val="both"/>
        <w:rPr>
          <w:sz w:val="24"/>
          <w:szCs w:val="24"/>
          <w:highlight w:val="yellow"/>
        </w:rPr>
      </w:pPr>
      <w:r w:rsidRPr="006A483C">
        <w:rPr>
          <w:sz w:val="24"/>
          <w:szCs w:val="24"/>
        </w:rPr>
        <w:t xml:space="preserve">4.7. </w:t>
      </w:r>
      <w:r w:rsidRPr="006A483C">
        <w:rPr>
          <w:sz w:val="24"/>
          <w:szCs w:val="24"/>
          <w:highlight w:val="white"/>
        </w:rPr>
        <w:t xml:space="preserve">Os documentos </w:t>
      </w:r>
      <w:r w:rsidRPr="006A483C">
        <w:rPr>
          <w:sz w:val="24"/>
          <w:szCs w:val="24"/>
        </w:rPr>
        <w:t>necessários à habilitação deverão ser enviados após solicitados pelo Setor de Licitação, que comunicará a empresa vencedora, ou seja, de melhor proposta, para apresentar, via e-mail, em até 01 (um) dia útil após considerada vencedora:</w:t>
      </w:r>
    </w:p>
    <w:p w:rsidR="002959DD" w:rsidRPr="006A483C" w:rsidRDefault="002959DD" w:rsidP="002959DD">
      <w:pPr>
        <w:tabs>
          <w:tab w:val="left" w:pos="284"/>
        </w:tabs>
        <w:suppressAutoHyphens/>
        <w:autoSpaceDE w:val="0"/>
        <w:autoSpaceDN w:val="0"/>
        <w:adjustRightInd w:val="0"/>
        <w:spacing w:line="360" w:lineRule="auto"/>
        <w:jc w:val="both"/>
        <w:rPr>
          <w:bCs/>
          <w:sz w:val="24"/>
          <w:szCs w:val="24"/>
          <w:u w:val="single"/>
        </w:rPr>
      </w:pPr>
      <w:r w:rsidRPr="006A483C">
        <w:rPr>
          <w:bCs/>
          <w:sz w:val="24"/>
          <w:szCs w:val="24"/>
          <w:u w:val="single"/>
        </w:rPr>
        <w:t>4.7.1. HABILITAÇÃO JURÍDICA</w:t>
      </w:r>
    </w:p>
    <w:p w:rsidR="002959DD" w:rsidRPr="006A483C" w:rsidRDefault="002959DD" w:rsidP="002959DD">
      <w:pPr>
        <w:pStyle w:val="PargrafodaLista"/>
        <w:numPr>
          <w:ilvl w:val="0"/>
          <w:numId w:val="6"/>
        </w:numPr>
        <w:tabs>
          <w:tab w:val="left" w:pos="284"/>
        </w:tabs>
        <w:autoSpaceDE w:val="0"/>
        <w:autoSpaceDN w:val="0"/>
        <w:adjustRightInd w:val="0"/>
        <w:spacing w:line="360" w:lineRule="auto"/>
        <w:contextualSpacing/>
        <w:rPr>
          <w:sz w:val="24"/>
          <w:szCs w:val="24"/>
        </w:rPr>
      </w:pPr>
      <w:r w:rsidRPr="006A483C">
        <w:rPr>
          <w:sz w:val="24"/>
          <w:szCs w:val="24"/>
        </w:rPr>
        <w:t>Empresário individual: inscrição no Registro Público de Empresas Mercantis, a cargo da Junta Comercial da respectiva sede;</w:t>
      </w:r>
    </w:p>
    <w:p w:rsidR="002959DD" w:rsidRPr="006A483C" w:rsidRDefault="002959DD" w:rsidP="002959DD">
      <w:pPr>
        <w:pStyle w:val="PargrafodaLista"/>
        <w:numPr>
          <w:ilvl w:val="0"/>
          <w:numId w:val="6"/>
        </w:numPr>
        <w:tabs>
          <w:tab w:val="left" w:pos="284"/>
        </w:tabs>
        <w:autoSpaceDE w:val="0"/>
        <w:autoSpaceDN w:val="0"/>
        <w:adjustRightInd w:val="0"/>
        <w:spacing w:line="360" w:lineRule="auto"/>
        <w:contextualSpacing/>
        <w:rPr>
          <w:sz w:val="24"/>
          <w:szCs w:val="24"/>
        </w:rPr>
      </w:pPr>
      <w:r w:rsidRPr="006A483C">
        <w:rPr>
          <w:sz w:val="24"/>
          <w:szCs w:val="24"/>
        </w:rPr>
        <w:t xml:space="preserve">Microempreendedor Individual - MEI: Certificado da Condição de Microempreendedor Individual - CCMEI, cuja aceitação ficará condicionada à verificação da autenticidade no sítio </w:t>
      </w:r>
      <w:r w:rsidR="00D60D0A" w:rsidRPr="006A483C">
        <w:fldChar w:fldCharType="begin"/>
      </w:r>
      <w:r w:rsidR="00D60D0A" w:rsidRPr="006A483C">
        <w:rPr>
          <w:sz w:val="24"/>
          <w:szCs w:val="24"/>
        </w:rPr>
        <w:instrText xml:space="preserve"> HYPERLINK "https://www.gov.br/empresas-e-negocios/pt-br/empreendedor" </w:instrText>
      </w:r>
      <w:r w:rsidR="00D60D0A" w:rsidRPr="006A483C">
        <w:fldChar w:fldCharType="separate"/>
      </w:r>
      <w:r w:rsidRPr="006A483C">
        <w:rPr>
          <w:rStyle w:val="Hyperlink"/>
          <w:sz w:val="24"/>
          <w:szCs w:val="24"/>
        </w:rPr>
        <w:t>https://www.gov.br/empresas-e-negocios/pt-br/empreendedor</w:t>
      </w:r>
      <w:r w:rsidR="00D60D0A" w:rsidRPr="006A483C">
        <w:rPr>
          <w:rStyle w:val="Hyperlink"/>
          <w:sz w:val="24"/>
          <w:szCs w:val="24"/>
        </w:rPr>
        <w:fldChar w:fldCharType="end"/>
      </w:r>
      <w:r w:rsidRPr="006A483C">
        <w:rPr>
          <w:sz w:val="24"/>
          <w:szCs w:val="24"/>
        </w:rPr>
        <w:t>;</w:t>
      </w:r>
    </w:p>
    <w:p w:rsidR="002959DD" w:rsidRPr="006A483C" w:rsidRDefault="002959DD" w:rsidP="002959DD">
      <w:pPr>
        <w:pStyle w:val="PargrafodaLista"/>
        <w:numPr>
          <w:ilvl w:val="0"/>
          <w:numId w:val="6"/>
        </w:numPr>
        <w:tabs>
          <w:tab w:val="left" w:pos="284"/>
        </w:tabs>
        <w:autoSpaceDE w:val="0"/>
        <w:autoSpaceDN w:val="0"/>
        <w:adjustRightInd w:val="0"/>
        <w:spacing w:line="360" w:lineRule="auto"/>
        <w:contextualSpacing/>
        <w:rPr>
          <w:sz w:val="24"/>
          <w:szCs w:val="24"/>
        </w:rPr>
      </w:pPr>
      <w:r w:rsidRPr="006A483C">
        <w:rPr>
          <w:sz w:val="24"/>
          <w:szCs w:val="24"/>
        </w:rPr>
        <w:t xml:space="preserve">Sociedade empresária, sociedade limitada unipessoal – SLU ou sociedade identificada como empresa individual de responsabilidade limitada - EIRELI: inscrição do ato constitutivo, estatuto ou contrato social no Registro Público de Empresas Mercantis, a </w:t>
      </w:r>
      <w:r w:rsidRPr="006A483C">
        <w:rPr>
          <w:sz w:val="24"/>
          <w:szCs w:val="24"/>
        </w:rPr>
        <w:lastRenderedPageBreak/>
        <w:t>cargo da Junta Comercial da respectiva sede, acompanhada de documento comprobatório de seus administradores;</w:t>
      </w:r>
    </w:p>
    <w:p w:rsidR="002959DD" w:rsidRPr="006A483C" w:rsidRDefault="002959DD" w:rsidP="002959DD">
      <w:pPr>
        <w:pStyle w:val="PargrafodaLista"/>
        <w:numPr>
          <w:ilvl w:val="0"/>
          <w:numId w:val="6"/>
        </w:numPr>
        <w:tabs>
          <w:tab w:val="left" w:pos="284"/>
        </w:tabs>
        <w:autoSpaceDE w:val="0"/>
        <w:autoSpaceDN w:val="0"/>
        <w:adjustRightInd w:val="0"/>
        <w:spacing w:line="360" w:lineRule="auto"/>
        <w:contextualSpacing/>
        <w:rPr>
          <w:sz w:val="24"/>
          <w:szCs w:val="24"/>
        </w:rPr>
      </w:pPr>
      <w:r w:rsidRPr="006A483C">
        <w:rPr>
          <w:sz w:val="24"/>
          <w:szCs w:val="24"/>
        </w:rPr>
        <w:t>Sociedade empresária estrangeira com atuação permanente no País: portaria de autorização de funcionamento no Brasil, publicada no Diário Oficial da União e arquivada na Junta Comercial da unidade federativa onde se localizar a filial, agência, sucursal ou estabelecimento, a qual será considerada como sua sede, conforme Instrução Normativa DREI/ME n.º 77, de 18 de março de 2020;</w:t>
      </w:r>
    </w:p>
    <w:p w:rsidR="002959DD" w:rsidRPr="006A483C" w:rsidRDefault="002959DD" w:rsidP="002959DD">
      <w:pPr>
        <w:pStyle w:val="PargrafodaLista"/>
        <w:numPr>
          <w:ilvl w:val="0"/>
          <w:numId w:val="6"/>
        </w:numPr>
        <w:tabs>
          <w:tab w:val="left" w:pos="284"/>
        </w:tabs>
        <w:autoSpaceDE w:val="0"/>
        <w:autoSpaceDN w:val="0"/>
        <w:adjustRightInd w:val="0"/>
        <w:spacing w:line="360" w:lineRule="auto"/>
        <w:contextualSpacing/>
        <w:rPr>
          <w:sz w:val="24"/>
          <w:szCs w:val="24"/>
        </w:rPr>
      </w:pPr>
      <w:r w:rsidRPr="006A483C">
        <w:rPr>
          <w:sz w:val="24"/>
          <w:szCs w:val="24"/>
        </w:rPr>
        <w:t>Sociedade simples: inscrição do ato constitutivo no Registro Civil de Pessoas Jurídicas do local de sua sede, acompanhada de documento comprobatório de seus administradores;</w:t>
      </w:r>
    </w:p>
    <w:p w:rsidR="002959DD" w:rsidRPr="006A483C" w:rsidRDefault="002959DD" w:rsidP="002959DD">
      <w:pPr>
        <w:pStyle w:val="PargrafodaLista"/>
        <w:numPr>
          <w:ilvl w:val="0"/>
          <w:numId w:val="6"/>
        </w:numPr>
        <w:tabs>
          <w:tab w:val="left" w:pos="284"/>
        </w:tabs>
        <w:autoSpaceDE w:val="0"/>
        <w:autoSpaceDN w:val="0"/>
        <w:adjustRightInd w:val="0"/>
        <w:spacing w:line="360" w:lineRule="auto"/>
        <w:contextualSpacing/>
        <w:rPr>
          <w:sz w:val="24"/>
          <w:szCs w:val="24"/>
        </w:rPr>
      </w:pPr>
      <w:r w:rsidRPr="006A483C">
        <w:rPr>
          <w:sz w:val="24"/>
          <w:szCs w:val="24"/>
        </w:rPr>
        <w:t>Filial, sucursal ou agência de sociedade simples ou empresária - inscrição do ato constitutivo da filial, sucursal ou agência da sociedade simples ou empresária, respectivamente, no Registro Civil das Pessoas Jurídicas ou no Registro Público de Empresas Mercantis onde opera, com averbação no Registro onde tem sede a matriz;</w:t>
      </w:r>
    </w:p>
    <w:p w:rsidR="002959DD" w:rsidRPr="006A483C" w:rsidRDefault="002959DD" w:rsidP="002959DD">
      <w:pPr>
        <w:pStyle w:val="PargrafodaLista"/>
        <w:numPr>
          <w:ilvl w:val="0"/>
          <w:numId w:val="6"/>
        </w:numPr>
        <w:tabs>
          <w:tab w:val="left" w:pos="284"/>
        </w:tabs>
        <w:autoSpaceDE w:val="0"/>
        <w:autoSpaceDN w:val="0"/>
        <w:adjustRightInd w:val="0"/>
        <w:spacing w:line="360" w:lineRule="auto"/>
        <w:contextualSpacing/>
        <w:rPr>
          <w:sz w:val="24"/>
          <w:szCs w:val="24"/>
        </w:rPr>
      </w:pPr>
      <w:r w:rsidRPr="006A483C">
        <w:rPr>
          <w:sz w:val="24"/>
          <w:szCs w:val="24"/>
        </w:rPr>
        <w:t>Documento de Identidade de todos os sócios proprietários.</w:t>
      </w:r>
    </w:p>
    <w:p w:rsidR="002959DD" w:rsidRPr="006A483C" w:rsidRDefault="002959DD" w:rsidP="002959DD">
      <w:pPr>
        <w:tabs>
          <w:tab w:val="left" w:pos="284"/>
        </w:tabs>
        <w:suppressAutoHyphens/>
        <w:adjustRightInd w:val="0"/>
        <w:spacing w:line="360" w:lineRule="auto"/>
        <w:ind w:left="720"/>
        <w:jc w:val="both"/>
        <w:rPr>
          <w:sz w:val="24"/>
          <w:szCs w:val="24"/>
        </w:rPr>
      </w:pPr>
      <w:r w:rsidRPr="006A483C">
        <w:rPr>
          <w:bCs/>
          <w:sz w:val="24"/>
          <w:szCs w:val="24"/>
        </w:rPr>
        <w:t>4.7.1.1.</w:t>
      </w:r>
      <w:r w:rsidRPr="006A483C">
        <w:rPr>
          <w:sz w:val="24"/>
          <w:szCs w:val="24"/>
        </w:rPr>
        <w:t xml:space="preserve"> Os documentos apresentados deverão estar acompanhados de todas as alterações ou da consolidação respectiva.</w:t>
      </w:r>
    </w:p>
    <w:p w:rsidR="002959DD" w:rsidRPr="006A483C" w:rsidRDefault="002959DD" w:rsidP="002959DD">
      <w:pPr>
        <w:tabs>
          <w:tab w:val="left" w:pos="284"/>
        </w:tabs>
        <w:suppressAutoHyphens/>
        <w:autoSpaceDE w:val="0"/>
        <w:autoSpaceDN w:val="0"/>
        <w:adjustRightInd w:val="0"/>
        <w:spacing w:line="360" w:lineRule="auto"/>
        <w:jc w:val="both"/>
        <w:rPr>
          <w:bCs/>
          <w:sz w:val="24"/>
          <w:szCs w:val="24"/>
          <w:u w:val="single"/>
        </w:rPr>
      </w:pPr>
      <w:r w:rsidRPr="006A483C">
        <w:rPr>
          <w:bCs/>
          <w:sz w:val="24"/>
          <w:szCs w:val="24"/>
          <w:u w:val="single"/>
        </w:rPr>
        <w:t>4.7.2. QUALIFICAÇÃO ECONÔMICA FINANCEIRA</w:t>
      </w:r>
    </w:p>
    <w:p w:rsidR="002959DD" w:rsidRPr="006A483C" w:rsidRDefault="002959DD" w:rsidP="002959DD">
      <w:pPr>
        <w:pStyle w:val="PargrafodaLista"/>
        <w:numPr>
          <w:ilvl w:val="0"/>
          <w:numId w:val="7"/>
        </w:numPr>
        <w:tabs>
          <w:tab w:val="left" w:pos="284"/>
        </w:tabs>
        <w:autoSpaceDE w:val="0"/>
        <w:autoSpaceDN w:val="0"/>
        <w:adjustRightInd w:val="0"/>
        <w:spacing w:line="360" w:lineRule="auto"/>
        <w:rPr>
          <w:sz w:val="24"/>
          <w:szCs w:val="24"/>
        </w:rPr>
      </w:pPr>
      <w:r w:rsidRPr="006A483C">
        <w:rPr>
          <w:sz w:val="24"/>
          <w:szCs w:val="24"/>
        </w:rPr>
        <w:t>Certidão negativa de falência ou concordata com sua expedição nunca superior a três meses da abertura deste processo, referente à comarca de domicilio da empresa licitante.</w:t>
      </w:r>
    </w:p>
    <w:p w:rsidR="002959DD" w:rsidRPr="006A483C" w:rsidRDefault="002959DD" w:rsidP="002959DD">
      <w:pPr>
        <w:tabs>
          <w:tab w:val="left" w:pos="284"/>
        </w:tabs>
        <w:suppressAutoHyphens/>
        <w:autoSpaceDE w:val="0"/>
        <w:autoSpaceDN w:val="0"/>
        <w:adjustRightInd w:val="0"/>
        <w:spacing w:line="360" w:lineRule="auto"/>
        <w:jc w:val="both"/>
        <w:rPr>
          <w:bCs/>
          <w:sz w:val="24"/>
          <w:szCs w:val="24"/>
          <w:u w:val="single"/>
        </w:rPr>
      </w:pPr>
      <w:r w:rsidRPr="006A483C">
        <w:rPr>
          <w:bCs/>
          <w:sz w:val="24"/>
          <w:szCs w:val="24"/>
          <w:u w:val="single"/>
        </w:rPr>
        <w:t>4.7.3. REGULARIDADE FISCAL E TRABALHISTA</w:t>
      </w:r>
    </w:p>
    <w:p w:rsidR="002959DD" w:rsidRPr="006A483C" w:rsidRDefault="002959DD" w:rsidP="002959DD">
      <w:pPr>
        <w:pStyle w:val="PargrafodaLista"/>
        <w:numPr>
          <w:ilvl w:val="0"/>
          <w:numId w:val="8"/>
        </w:numPr>
        <w:tabs>
          <w:tab w:val="left" w:pos="284"/>
        </w:tabs>
        <w:autoSpaceDE w:val="0"/>
        <w:autoSpaceDN w:val="0"/>
        <w:adjustRightInd w:val="0"/>
        <w:spacing w:line="360" w:lineRule="auto"/>
        <w:contextualSpacing/>
        <w:rPr>
          <w:sz w:val="24"/>
          <w:szCs w:val="24"/>
        </w:rPr>
      </w:pPr>
      <w:r w:rsidRPr="006A483C">
        <w:rPr>
          <w:sz w:val="24"/>
          <w:szCs w:val="24"/>
        </w:rPr>
        <w:t>Certificado de Regularidade para com o FGTS, expedido pela Caixa Econômica Federal ou prova equivalente que comprove, inequivocamente, a regularidade de situação.</w:t>
      </w:r>
    </w:p>
    <w:p w:rsidR="002959DD" w:rsidRPr="006A483C" w:rsidRDefault="002959DD" w:rsidP="002959DD">
      <w:pPr>
        <w:pStyle w:val="PargrafodaLista"/>
        <w:numPr>
          <w:ilvl w:val="0"/>
          <w:numId w:val="8"/>
        </w:numPr>
        <w:tabs>
          <w:tab w:val="left" w:pos="284"/>
        </w:tabs>
        <w:autoSpaceDE w:val="0"/>
        <w:autoSpaceDN w:val="0"/>
        <w:adjustRightInd w:val="0"/>
        <w:spacing w:line="360" w:lineRule="auto"/>
        <w:contextualSpacing/>
        <w:rPr>
          <w:sz w:val="24"/>
          <w:szCs w:val="24"/>
        </w:rPr>
      </w:pPr>
      <w:r w:rsidRPr="006A483C">
        <w:rPr>
          <w:sz w:val="24"/>
          <w:szCs w:val="24"/>
        </w:rPr>
        <w:t xml:space="preserve">Certidão de regularidade para com a fazenda estadual e municipal do domicilio da empresa licitante. </w:t>
      </w:r>
    </w:p>
    <w:p w:rsidR="002959DD" w:rsidRPr="006A483C" w:rsidRDefault="002959DD" w:rsidP="002959DD">
      <w:pPr>
        <w:pStyle w:val="PargrafodaLista"/>
        <w:numPr>
          <w:ilvl w:val="0"/>
          <w:numId w:val="8"/>
        </w:numPr>
        <w:tabs>
          <w:tab w:val="left" w:pos="284"/>
        </w:tabs>
        <w:autoSpaceDE w:val="0"/>
        <w:autoSpaceDN w:val="0"/>
        <w:adjustRightInd w:val="0"/>
        <w:spacing w:line="360" w:lineRule="auto"/>
        <w:contextualSpacing/>
        <w:rPr>
          <w:sz w:val="24"/>
          <w:szCs w:val="24"/>
        </w:rPr>
      </w:pPr>
      <w:r w:rsidRPr="006A483C">
        <w:rPr>
          <w:sz w:val="24"/>
          <w:szCs w:val="24"/>
        </w:rPr>
        <w:t>Certidão conjunta de regularidade da receita federal e tributos federais e dívida ativa da União e INSS.</w:t>
      </w:r>
    </w:p>
    <w:p w:rsidR="002959DD" w:rsidRPr="006A483C" w:rsidRDefault="002959DD" w:rsidP="002959DD">
      <w:pPr>
        <w:pStyle w:val="PargrafodaLista"/>
        <w:numPr>
          <w:ilvl w:val="0"/>
          <w:numId w:val="8"/>
        </w:numPr>
        <w:tabs>
          <w:tab w:val="left" w:pos="284"/>
        </w:tabs>
        <w:autoSpaceDE w:val="0"/>
        <w:autoSpaceDN w:val="0"/>
        <w:adjustRightInd w:val="0"/>
        <w:spacing w:line="360" w:lineRule="auto"/>
        <w:contextualSpacing/>
        <w:rPr>
          <w:sz w:val="24"/>
          <w:szCs w:val="24"/>
        </w:rPr>
      </w:pPr>
      <w:r w:rsidRPr="006A483C">
        <w:rPr>
          <w:sz w:val="24"/>
          <w:szCs w:val="24"/>
        </w:rPr>
        <w:t>CND Trabalhista.</w:t>
      </w:r>
    </w:p>
    <w:p w:rsidR="002959DD" w:rsidRPr="006A483C" w:rsidRDefault="002959DD" w:rsidP="002959DD">
      <w:pPr>
        <w:tabs>
          <w:tab w:val="left" w:pos="284"/>
        </w:tabs>
        <w:autoSpaceDE w:val="0"/>
        <w:autoSpaceDN w:val="0"/>
        <w:adjustRightInd w:val="0"/>
        <w:spacing w:line="360" w:lineRule="auto"/>
        <w:jc w:val="both"/>
        <w:rPr>
          <w:b/>
          <w:sz w:val="24"/>
          <w:szCs w:val="24"/>
        </w:rPr>
      </w:pPr>
    </w:p>
    <w:p w:rsidR="002959DD" w:rsidRPr="006A483C" w:rsidRDefault="002959DD" w:rsidP="002959DD">
      <w:pPr>
        <w:tabs>
          <w:tab w:val="left" w:pos="284"/>
        </w:tabs>
        <w:autoSpaceDE w:val="0"/>
        <w:autoSpaceDN w:val="0"/>
        <w:adjustRightInd w:val="0"/>
        <w:spacing w:line="360" w:lineRule="auto"/>
        <w:jc w:val="both"/>
        <w:rPr>
          <w:b/>
          <w:sz w:val="24"/>
          <w:szCs w:val="24"/>
        </w:rPr>
      </w:pPr>
      <w:r w:rsidRPr="006A483C">
        <w:rPr>
          <w:b/>
          <w:sz w:val="24"/>
          <w:szCs w:val="24"/>
        </w:rPr>
        <w:t xml:space="preserve">5. DO PAGAMENTO: </w:t>
      </w:r>
    </w:p>
    <w:p w:rsidR="0095633B" w:rsidRPr="006A483C" w:rsidRDefault="002959DD" w:rsidP="0095633B">
      <w:pPr>
        <w:spacing w:line="360" w:lineRule="auto"/>
        <w:jc w:val="both"/>
        <w:rPr>
          <w:sz w:val="24"/>
          <w:szCs w:val="24"/>
        </w:rPr>
      </w:pPr>
      <w:r w:rsidRPr="006A483C">
        <w:rPr>
          <w:sz w:val="24"/>
          <w:szCs w:val="24"/>
        </w:rPr>
        <w:lastRenderedPageBreak/>
        <w:t xml:space="preserve">5.1. </w:t>
      </w:r>
      <w:r w:rsidR="0095633B" w:rsidRPr="006A483C">
        <w:rPr>
          <w:sz w:val="24"/>
          <w:szCs w:val="24"/>
        </w:rPr>
        <w:t>O pagamento será efetuado no prazo de até 5 (cinco) dias úteis contados da finalização da liquidação da despesa, conforme seção anterior, nos termos da Instrução Normativa SEGES/ME nº 77/2022.</w:t>
      </w:r>
    </w:p>
    <w:p w:rsidR="002959DD" w:rsidRPr="006A483C" w:rsidRDefault="002959DD" w:rsidP="0095633B">
      <w:pPr>
        <w:spacing w:line="360" w:lineRule="auto"/>
        <w:jc w:val="both"/>
        <w:rPr>
          <w:sz w:val="24"/>
          <w:szCs w:val="24"/>
        </w:rPr>
      </w:pPr>
      <w:r w:rsidRPr="006A483C">
        <w:rPr>
          <w:sz w:val="24"/>
          <w:szCs w:val="24"/>
        </w:rPr>
        <w:t xml:space="preserve">5.2. Para realização dos pagamentos, o licitante vencedor deverá manter a regularidade fiscal apresentada durante processo de habilitação. </w:t>
      </w:r>
    </w:p>
    <w:p w:rsidR="002959DD" w:rsidRPr="006A483C" w:rsidRDefault="002959DD" w:rsidP="002959DD">
      <w:pPr>
        <w:tabs>
          <w:tab w:val="left" w:pos="284"/>
        </w:tabs>
        <w:autoSpaceDE w:val="0"/>
        <w:autoSpaceDN w:val="0"/>
        <w:adjustRightInd w:val="0"/>
        <w:spacing w:line="360" w:lineRule="auto"/>
        <w:jc w:val="both"/>
        <w:rPr>
          <w:b/>
          <w:sz w:val="24"/>
          <w:szCs w:val="24"/>
        </w:rPr>
      </w:pPr>
    </w:p>
    <w:p w:rsidR="002959DD" w:rsidRPr="006A483C" w:rsidRDefault="002959DD" w:rsidP="002959DD">
      <w:pPr>
        <w:tabs>
          <w:tab w:val="left" w:pos="284"/>
        </w:tabs>
        <w:autoSpaceDE w:val="0"/>
        <w:autoSpaceDN w:val="0"/>
        <w:adjustRightInd w:val="0"/>
        <w:spacing w:line="360" w:lineRule="auto"/>
        <w:jc w:val="both"/>
        <w:rPr>
          <w:b/>
          <w:sz w:val="24"/>
          <w:szCs w:val="24"/>
        </w:rPr>
      </w:pPr>
      <w:r w:rsidRPr="006A483C">
        <w:rPr>
          <w:b/>
          <w:sz w:val="24"/>
          <w:szCs w:val="24"/>
        </w:rPr>
        <w:t xml:space="preserve">6. DAS DISPOSIÇÕES GERAIS: </w:t>
      </w: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sz w:val="24"/>
          <w:szCs w:val="24"/>
        </w:rPr>
        <w:t xml:space="preserve">6.1. Poderá a Câmara Municipal revogar o presente Aviso de Contratação Direta, no todo ou em parte, por conveniência administrativa e interesse público, decorrente de fato superveniente, devidamente justificado. </w:t>
      </w: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sz w:val="24"/>
          <w:szCs w:val="24"/>
        </w:rPr>
        <w:t xml:space="preserve">6.2. A Câmara Municipal deverá anular o presente Aviso de Contratação Direta, no todo ou em parte, sempre que acontecer ilegalidade, de ofício ou por provocação. </w:t>
      </w: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sz w:val="24"/>
          <w:szCs w:val="24"/>
        </w:rPr>
        <w:t xml:space="preserve">6.3. A anulação do procedimento de Aviso de Contratação Direta, não gera direito à indenização, ressalvada o disposto no parágrafo único do art. 71 da Lei Federal nº 14.133/21. </w:t>
      </w:r>
    </w:p>
    <w:p w:rsidR="002959DD" w:rsidRPr="006A483C" w:rsidRDefault="002959DD" w:rsidP="002959DD">
      <w:pPr>
        <w:tabs>
          <w:tab w:val="left" w:pos="284"/>
        </w:tabs>
        <w:autoSpaceDE w:val="0"/>
        <w:autoSpaceDN w:val="0"/>
        <w:adjustRightInd w:val="0"/>
        <w:spacing w:line="360" w:lineRule="auto"/>
        <w:jc w:val="both"/>
        <w:rPr>
          <w:sz w:val="24"/>
          <w:szCs w:val="24"/>
        </w:rPr>
      </w:pPr>
      <w:r w:rsidRPr="006A483C">
        <w:rPr>
          <w:sz w:val="24"/>
          <w:szCs w:val="24"/>
        </w:rPr>
        <w:t xml:space="preserve">6.4. Após a fase de classificação das propostas, não cabe desistência da mesma, salvo por motivo justo decorrente de fato superveniente e aceito pela Câmara Municipal. </w:t>
      </w:r>
    </w:p>
    <w:p w:rsidR="002959DD" w:rsidRPr="006A483C" w:rsidRDefault="002959DD" w:rsidP="002959DD">
      <w:pPr>
        <w:tabs>
          <w:tab w:val="left" w:pos="284"/>
        </w:tabs>
        <w:autoSpaceDE w:val="0"/>
        <w:autoSpaceDN w:val="0"/>
        <w:adjustRightInd w:val="0"/>
        <w:spacing w:line="360" w:lineRule="auto"/>
        <w:rPr>
          <w:sz w:val="24"/>
          <w:szCs w:val="24"/>
        </w:rPr>
      </w:pPr>
    </w:p>
    <w:p w:rsidR="002959DD" w:rsidRPr="006A483C" w:rsidRDefault="00BE71BA" w:rsidP="002959DD">
      <w:pPr>
        <w:spacing w:line="360" w:lineRule="auto"/>
        <w:ind w:firstLine="709"/>
        <w:jc w:val="center"/>
        <w:rPr>
          <w:sz w:val="24"/>
          <w:szCs w:val="24"/>
        </w:rPr>
      </w:pPr>
      <w:r>
        <w:rPr>
          <w:sz w:val="24"/>
          <w:szCs w:val="24"/>
        </w:rPr>
        <w:t>Astolfo Dutra, 11</w:t>
      </w:r>
      <w:r w:rsidR="00111461" w:rsidRPr="006A483C">
        <w:rPr>
          <w:sz w:val="24"/>
          <w:szCs w:val="24"/>
        </w:rPr>
        <w:t xml:space="preserve"> de julho</w:t>
      </w:r>
      <w:r w:rsidR="002959DD" w:rsidRPr="006A483C">
        <w:rPr>
          <w:sz w:val="24"/>
          <w:szCs w:val="24"/>
        </w:rPr>
        <w:t xml:space="preserve"> de 2024.</w:t>
      </w:r>
    </w:p>
    <w:p w:rsidR="002959DD" w:rsidRPr="006A483C" w:rsidRDefault="002959DD" w:rsidP="002959DD">
      <w:pPr>
        <w:spacing w:line="360" w:lineRule="auto"/>
        <w:ind w:firstLine="709"/>
        <w:jc w:val="both"/>
        <w:rPr>
          <w:sz w:val="24"/>
          <w:szCs w:val="24"/>
        </w:rPr>
      </w:pPr>
    </w:p>
    <w:p w:rsidR="002959DD" w:rsidRPr="006A483C" w:rsidRDefault="002959DD" w:rsidP="002959DD">
      <w:pPr>
        <w:spacing w:line="360" w:lineRule="auto"/>
        <w:ind w:firstLine="709"/>
        <w:jc w:val="both"/>
        <w:rPr>
          <w:sz w:val="24"/>
          <w:szCs w:val="24"/>
        </w:rPr>
      </w:pPr>
    </w:p>
    <w:p w:rsidR="002959DD" w:rsidRPr="006A483C" w:rsidRDefault="002959DD" w:rsidP="002959DD">
      <w:pPr>
        <w:spacing w:line="360" w:lineRule="auto"/>
        <w:ind w:firstLine="709"/>
        <w:jc w:val="both"/>
        <w:rPr>
          <w:sz w:val="24"/>
          <w:szCs w:val="24"/>
        </w:rPr>
      </w:pPr>
    </w:p>
    <w:p w:rsidR="002959DD" w:rsidRPr="006A483C" w:rsidRDefault="002959DD" w:rsidP="002959DD">
      <w:pPr>
        <w:ind w:firstLine="709"/>
        <w:jc w:val="center"/>
        <w:rPr>
          <w:b/>
          <w:i/>
          <w:sz w:val="24"/>
          <w:szCs w:val="24"/>
        </w:rPr>
      </w:pPr>
      <w:r w:rsidRPr="006A483C">
        <w:rPr>
          <w:b/>
          <w:i/>
          <w:sz w:val="24"/>
          <w:szCs w:val="24"/>
        </w:rPr>
        <w:t xml:space="preserve">Gilberto </w:t>
      </w:r>
      <w:proofErr w:type="spellStart"/>
      <w:r w:rsidRPr="006A483C">
        <w:rPr>
          <w:b/>
          <w:i/>
          <w:sz w:val="24"/>
          <w:szCs w:val="24"/>
        </w:rPr>
        <w:t>Lippi</w:t>
      </w:r>
      <w:proofErr w:type="spellEnd"/>
    </w:p>
    <w:p w:rsidR="002959DD" w:rsidRPr="006A483C" w:rsidRDefault="002959DD" w:rsidP="002959DD">
      <w:pPr>
        <w:ind w:firstLine="709"/>
        <w:jc w:val="center"/>
        <w:rPr>
          <w:b/>
          <w:sz w:val="24"/>
          <w:szCs w:val="24"/>
        </w:rPr>
      </w:pPr>
      <w:r w:rsidRPr="006A483C">
        <w:rPr>
          <w:b/>
          <w:sz w:val="24"/>
          <w:szCs w:val="24"/>
        </w:rPr>
        <w:t>Presidente da Câmara Municipal de Astolfo Dutra</w:t>
      </w:r>
    </w:p>
    <w:p w:rsidR="002959DD" w:rsidRPr="006A483C" w:rsidRDefault="002959DD" w:rsidP="002959DD">
      <w:pPr>
        <w:tabs>
          <w:tab w:val="left" w:pos="284"/>
        </w:tabs>
        <w:autoSpaceDE w:val="0"/>
        <w:autoSpaceDN w:val="0"/>
        <w:adjustRightInd w:val="0"/>
        <w:spacing w:line="360" w:lineRule="auto"/>
        <w:jc w:val="center"/>
        <w:rPr>
          <w:b/>
          <w:bCs/>
          <w:sz w:val="24"/>
          <w:szCs w:val="24"/>
        </w:rPr>
      </w:pPr>
    </w:p>
    <w:p w:rsidR="00DA4476" w:rsidRPr="006A483C" w:rsidRDefault="00DA4476" w:rsidP="002959DD">
      <w:pPr>
        <w:tabs>
          <w:tab w:val="left" w:pos="284"/>
        </w:tabs>
        <w:autoSpaceDE w:val="0"/>
        <w:autoSpaceDN w:val="0"/>
        <w:adjustRightInd w:val="0"/>
        <w:spacing w:line="360" w:lineRule="auto"/>
        <w:jc w:val="center"/>
        <w:rPr>
          <w:b/>
          <w:bCs/>
          <w:sz w:val="24"/>
          <w:szCs w:val="24"/>
        </w:rPr>
      </w:pPr>
    </w:p>
    <w:p w:rsidR="00DA4476" w:rsidRDefault="00DA4476" w:rsidP="002959DD">
      <w:pPr>
        <w:tabs>
          <w:tab w:val="left" w:pos="284"/>
        </w:tabs>
        <w:autoSpaceDE w:val="0"/>
        <w:autoSpaceDN w:val="0"/>
        <w:adjustRightInd w:val="0"/>
        <w:spacing w:line="360" w:lineRule="auto"/>
        <w:jc w:val="center"/>
        <w:rPr>
          <w:b/>
          <w:bCs/>
          <w:sz w:val="24"/>
          <w:szCs w:val="24"/>
        </w:rPr>
      </w:pPr>
    </w:p>
    <w:p w:rsidR="00DA4476" w:rsidRDefault="00DA4476" w:rsidP="002959DD">
      <w:pPr>
        <w:tabs>
          <w:tab w:val="left" w:pos="284"/>
        </w:tabs>
        <w:autoSpaceDE w:val="0"/>
        <w:autoSpaceDN w:val="0"/>
        <w:adjustRightInd w:val="0"/>
        <w:spacing w:line="360" w:lineRule="auto"/>
        <w:jc w:val="center"/>
        <w:rPr>
          <w:b/>
          <w:bCs/>
          <w:sz w:val="24"/>
          <w:szCs w:val="24"/>
        </w:rPr>
      </w:pPr>
    </w:p>
    <w:p w:rsidR="00DA4476" w:rsidRDefault="00DA4476" w:rsidP="002959DD">
      <w:pPr>
        <w:tabs>
          <w:tab w:val="left" w:pos="284"/>
        </w:tabs>
        <w:autoSpaceDE w:val="0"/>
        <w:autoSpaceDN w:val="0"/>
        <w:adjustRightInd w:val="0"/>
        <w:spacing w:line="360" w:lineRule="auto"/>
        <w:jc w:val="center"/>
        <w:rPr>
          <w:b/>
          <w:bCs/>
          <w:sz w:val="24"/>
          <w:szCs w:val="24"/>
        </w:rPr>
      </w:pPr>
    </w:p>
    <w:p w:rsidR="00DA4476" w:rsidRDefault="00DA4476" w:rsidP="0099017A">
      <w:pPr>
        <w:tabs>
          <w:tab w:val="left" w:pos="284"/>
        </w:tabs>
        <w:autoSpaceDE w:val="0"/>
        <w:autoSpaceDN w:val="0"/>
        <w:adjustRightInd w:val="0"/>
        <w:spacing w:line="360" w:lineRule="auto"/>
        <w:rPr>
          <w:b/>
          <w:bCs/>
          <w:sz w:val="24"/>
          <w:szCs w:val="24"/>
        </w:rPr>
      </w:pPr>
    </w:p>
    <w:p w:rsidR="0099017A" w:rsidRDefault="0099017A" w:rsidP="0099017A">
      <w:pPr>
        <w:tabs>
          <w:tab w:val="left" w:pos="284"/>
        </w:tabs>
        <w:autoSpaceDE w:val="0"/>
        <w:autoSpaceDN w:val="0"/>
        <w:adjustRightInd w:val="0"/>
        <w:spacing w:line="360" w:lineRule="auto"/>
        <w:rPr>
          <w:b/>
          <w:bCs/>
          <w:sz w:val="24"/>
          <w:szCs w:val="24"/>
        </w:rPr>
      </w:pPr>
    </w:p>
    <w:p w:rsidR="00DA4476" w:rsidRDefault="00DA4476" w:rsidP="002959DD">
      <w:pPr>
        <w:tabs>
          <w:tab w:val="left" w:pos="284"/>
        </w:tabs>
        <w:autoSpaceDE w:val="0"/>
        <w:autoSpaceDN w:val="0"/>
        <w:adjustRightInd w:val="0"/>
        <w:spacing w:line="360" w:lineRule="auto"/>
        <w:jc w:val="center"/>
        <w:rPr>
          <w:b/>
          <w:bCs/>
          <w:sz w:val="24"/>
          <w:szCs w:val="24"/>
        </w:rPr>
      </w:pPr>
    </w:p>
    <w:p w:rsidR="002959DD" w:rsidRPr="006A483C" w:rsidRDefault="002959DD" w:rsidP="002959DD">
      <w:pPr>
        <w:tabs>
          <w:tab w:val="left" w:pos="284"/>
        </w:tabs>
        <w:autoSpaceDE w:val="0"/>
        <w:autoSpaceDN w:val="0"/>
        <w:adjustRightInd w:val="0"/>
        <w:spacing w:line="360" w:lineRule="auto"/>
        <w:jc w:val="center"/>
        <w:rPr>
          <w:b/>
          <w:bCs/>
          <w:sz w:val="24"/>
          <w:szCs w:val="24"/>
          <w:u w:val="single"/>
        </w:rPr>
      </w:pPr>
      <w:r w:rsidRPr="006A483C">
        <w:rPr>
          <w:b/>
          <w:bCs/>
          <w:sz w:val="24"/>
          <w:szCs w:val="24"/>
          <w:u w:val="single"/>
        </w:rPr>
        <w:lastRenderedPageBreak/>
        <w:t>ANEXO I</w:t>
      </w:r>
    </w:p>
    <w:p w:rsidR="00961DEA" w:rsidRPr="006A483C" w:rsidRDefault="00961DEA" w:rsidP="002959DD">
      <w:pPr>
        <w:spacing w:line="360" w:lineRule="auto"/>
        <w:jc w:val="center"/>
        <w:rPr>
          <w:b/>
          <w:sz w:val="24"/>
          <w:szCs w:val="24"/>
        </w:rPr>
      </w:pPr>
    </w:p>
    <w:p w:rsidR="00E53F3F" w:rsidRPr="006A483C" w:rsidRDefault="00E53F3F" w:rsidP="00E53F3F">
      <w:pPr>
        <w:spacing w:line="360" w:lineRule="auto"/>
        <w:jc w:val="center"/>
        <w:rPr>
          <w:b/>
          <w:sz w:val="24"/>
          <w:szCs w:val="24"/>
        </w:rPr>
      </w:pPr>
      <w:r w:rsidRPr="006A483C">
        <w:rPr>
          <w:b/>
          <w:sz w:val="24"/>
          <w:szCs w:val="24"/>
        </w:rPr>
        <w:t>TERMO DE REFERÊNCIA</w:t>
      </w:r>
    </w:p>
    <w:p w:rsidR="00E53F3F" w:rsidRPr="006A483C" w:rsidRDefault="00E53F3F" w:rsidP="00E53F3F">
      <w:pPr>
        <w:spacing w:line="360" w:lineRule="auto"/>
        <w:jc w:val="both"/>
        <w:rPr>
          <w:b/>
          <w:bCs/>
          <w:sz w:val="24"/>
          <w:szCs w:val="24"/>
        </w:rPr>
      </w:pPr>
    </w:p>
    <w:p w:rsidR="00E53F3F" w:rsidRPr="006A483C" w:rsidRDefault="00E53F3F" w:rsidP="00E53F3F">
      <w:pPr>
        <w:spacing w:line="360" w:lineRule="auto"/>
        <w:jc w:val="both"/>
        <w:rPr>
          <w:b/>
          <w:bCs/>
          <w:sz w:val="24"/>
          <w:szCs w:val="24"/>
        </w:rPr>
      </w:pPr>
      <w:r w:rsidRPr="006A483C">
        <w:rPr>
          <w:b/>
          <w:bCs/>
          <w:sz w:val="24"/>
          <w:szCs w:val="24"/>
        </w:rPr>
        <w:t>Processo Administrativo nº 028/2024</w:t>
      </w:r>
    </w:p>
    <w:p w:rsidR="00E53F3F" w:rsidRPr="006A483C" w:rsidRDefault="00E53F3F" w:rsidP="00E53F3F">
      <w:pPr>
        <w:spacing w:line="360" w:lineRule="auto"/>
        <w:jc w:val="both"/>
        <w:rPr>
          <w:b/>
          <w:bCs/>
          <w:sz w:val="24"/>
          <w:szCs w:val="24"/>
        </w:rPr>
      </w:pPr>
      <w:r w:rsidRPr="006A483C">
        <w:rPr>
          <w:b/>
          <w:bCs/>
          <w:sz w:val="24"/>
          <w:szCs w:val="24"/>
        </w:rPr>
        <w:t>Dispensa de Licitação nº 011/2024</w:t>
      </w:r>
    </w:p>
    <w:p w:rsidR="00E53F3F" w:rsidRPr="006A483C" w:rsidRDefault="00E53F3F" w:rsidP="00E53F3F">
      <w:pPr>
        <w:spacing w:line="360" w:lineRule="auto"/>
        <w:jc w:val="both"/>
        <w:rPr>
          <w:b/>
          <w:bCs/>
          <w:sz w:val="24"/>
          <w:szCs w:val="24"/>
        </w:rPr>
      </w:pPr>
    </w:p>
    <w:p w:rsidR="00E53F3F" w:rsidRPr="006A483C" w:rsidRDefault="00E53F3F" w:rsidP="00E53F3F">
      <w:pPr>
        <w:spacing w:line="360" w:lineRule="auto"/>
        <w:jc w:val="both"/>
        <w:rPr>
          <w:b/>
          <w:bCs/>
          <w:sz w:val="24"/>
          <w:szCs w:val="24"/>
        </w:rPr>
      </w:pPr>
      <w:bookmarkStart w:id="0" w:name="_Hlk129346440"/>
      <w:r w:rsidRPr="006A483C">
        <w:rPr>
          <w:b/>
          <w:bCs/>
          <w:sz w:val="24"/>
          <w:szCs w:val="24"/>
        </w:rPr>
        <w:t>1. OBJETO</w:t>
      </w:r>
    </w:p>
    <w:bookmarkEnd w:id="0"/>
    <w:p w:rsidR="00E53F3F" w:rsidRPr="006A483C" w:rsidRDefault="00E53F3F" w:rsidP="00E53F3F">
      <w:pPr>
        <w:spacing w:after="120" w:line="360" w:lineRule="auto"/>
        <w:ind w:firstLine="708"/>
        <w:jc w:val="both"/>
        <w:rPr>
          <w:sz w:val="24"/>
          <w:szCs w:val="24"/>
        </w:rPr>
      </w:pPr>
      <w:r w:rsidRPr="006A483C">
        <w:rPr>
          <w:sz w:val="24"/>
          <w:szCs w:val="24"/>
        </w:rPr>
        <w:t xml:space="preserve">1.1. Contratação de empresa especializada para fornecimento de refeições “self servisse”, incluindo suco de 300 ml, no município de Belo Horizonte, que a serem servidas aos alunos, coordenadores e professores integrantes do projeto parlamento jovem, no dia 24 de julho de 2024, ocasião de visita técnica à </w:t>
      </w:r>
      <w:r w:rsidRPr="006A483C">
        <w:rPr>
          <w:sz w:val="24"/>
          <w:szCs w:val="24"/>
          <w:shd w:val="clear" w:color="auto" w:fill="FFFFFF"/>
        </w:rPr>
        <w:t>Assembleia Legislativa de Minas Gerais</w:t>
      </w:r>
      <w:r w:rsidRPr="006A483C">
        <w:rPr>
          <w:sz w:val="24"/>
          <w:szCs w:val="24"/>
        </w:rPr>
        <w:t>,</w:t>
      </w:r>
      <w:r w:rsidRPr="006A483C">
        <w:rPr>
          <w:sz w:val="24"/>
          <w:szCs w:val="24"/>
          <w:shd w:val="clear" w:color="auto" w:fill="FFFFFF"/>
        </w:rPr>
        <w:t xml:space="preserve"> </w:t>
      </w:r>
      <w:r w:rsidRPr="006A483C">
        <w:rPr>
          <w:sz w:val="24"/>
          <w:szCs w:val="24"/>
        </w:rPr>
        <w:t>conforme especificações, quantidades, condições e exigências a serem estabelecidas neste Termo de Referência.</w:t>
      </w:r>
    </w:p>
    <w:tbl>
      <w:tblPr>
        <w:tblW w:w="9091" w:type="dxa"/>
        <w:tblInd w:w="97" w:type="dxa"/>
        <w:tblLayout w:type="fixed"/>
        <w:tblCellMar>
          <w:left w:w="0" w:type="dxa"/>
          <w:right w:w="0" w:type="dxa"/>
        </w:tblCellMar>
        <w:tblLook w:val="04A0" w:firstRow="1" w:lastRow="0" w:firstColumn="1" w:lastColumn="0" w:noHBand="0" w:noVBand="1"/>
      </w:tblPr>
      <w:tblGrid>
        <w:gridCol w:w="719"/>
        <w:gridCol w:w="3569"/>
        <w:gridCol w:w="1407"/>
        <w:gridCol w:w="1980"/>
        <w:gridCol w:w="1416"/>
      </w:tblGrid>
      <w:tr w:rsidR="00E53F3F" w:rsidRPr="006A483C" w:rsidTr="00690A74">
        <w:trPr>
          <w:trHeight w:val="227"/>
        </w:trPr>
        <w:tc>
          <w:tcPr>
            <w:tcW w:w="719" w:type="dxa"/>
            <w:tcBorders>
              <w:top w:val="single" w:sz="8" w:space="0" w:color="auto"/>
              <w:left w:val="single" w:sz="8" w:space="0" w:color="auto"/>
              <w:bottom w:val="single" w:sz="8" w:space="0" w:color="auto"/>
              <w:right w:val="single" w:sz="8" w:space="0" w:color="auto"/>
            </w:tcBorders>
            <w:shd w:val="clear" w:color="auto" w:fill="CDCDC1"/>
            <w:vAlign w:val="center"/>
            <w:hideMark/>
          </w:tcPr>
          <w:p w:rsidR="00E53F3F" w:rsidRPr="006A483C" w:rsidRDefault="00E53F3F" w:rsidP="00690A74">
            <w:pPr>
              <w:pStyle w:val="SemEspaamento"/>
              <w:rPr>
                <w:rFonts w:ascii="Times New Roman" w:hAnsi="Times New Roman" w:cs="Times New Roman"/>
                <w:b/>
                <w:bCs/>
                <w:sz w:val="24"/>
                <w:szCs w:val="24"/>
              </w:rPr>
            </w:pPr>
            <w:r w:rsidRPr="006A483C">
              <w:rPr>
                <w:rFonts w:ascii="Times New Roman" w:hAnsi="Times New Roman" w:cs="Times New Roman"/>
                <w:b/>
                <w:bCs/>
                <w:sz w:val="24"/>
                <w:szCs w:val="24"/>
              </w:rPr>
              <w:t xml:space="preserve">  ITEM</w:t>
            </w:r>
          </w:p>
        </w:tc>
        <w:tc>
          <w:tcPr>
            <w:tcW w:w="3569" w:type="dxa"/>
            <w:tcBorders>
              <w:top w:val="single" w:sz="8" w:space="0" w:color="auto"/>
              <w:left w:val="nil"/>
              <w:bottom w:val="single" w:sz="8" w:space="0" w:color="auto"/>
              <w:right w:val="single" w:sz="8" w:space="0" w:color="auto"/>
            </w:tcBorders>
            <w:shd w:val="clear" w:color="auto" w:fill="CDCDC1"/>
            <w:vAlign w:val="center"/>
            <w:hideMark/>
          </w:tcPr>
          <w:p w:rsidR="00E53F3F" w:rsidRPr="006A483C" w:rsidRDefault="00E53F3F" w:rsidP="00690A74">
            <w:pPr>
              <w:pStyle w:val="SemEspaamento"/>
              <w:ind w:left="-895"/>
              <w:jc w:val="center"/>
              <w:rPr>
                <w:rFonts w:ascii="Times New Roman" w:hAnsi="Times New Roman" w:cs="Times New Roman"/>
                <w:b/>
                <w:bCs/>
                <w:sz w:val="24"/>
                <w:szCs w:val="24"/>
              </w:rPr>
            </w:pPr>
            <w:r w:rsidRPr="006A483C">
              <w:rPr>
                <w:rFonts w:ascii="Times New Roman" w:hAnsi="Times New Roman" w:cs="Times New Roman"/>
                <w:b/>
                <w:bCs/>
                <w:sz w:val="24"/>
                <w:szCs w:val="24"/>
              </w:rPr>
              <w:t xml:space="preserve">                   DESCRIÇÃO</w:t>
            </w:r>
          </w:p>
        </w:tc>
        <w:tc>
          <w:tcPr>
            <w:tcW w:w="1407" w:type="dxa"/>
            <w:tcBorders>
              <w:top w:val="single" w:sz="8" w:space="0" w:color="auto"/>
              <w:left w:val="nil"/>
              <w:bottom w:val="single" w:sz="8" w:space="0" w:color="auto"/>
              <w:right w:val="single" w:sz="8" w:space="0" w:color="auto"/>
            </w:tcBorders>
            <w:shd w:val="clear" w:color="auto" w:fill="CDCDC1"/>
            <w:vAlign w:val="center"/>
            <w:hideMark/>
          </w:tcPr>
          <w:p w:rsidR="00E53F3F" w:rsidRPr="006A483C" w:rsidRDefault="00E53F3F" w:rsidP="00690A74">
            <w:pPr>
              <w:pStyle w:val="SemEspaamento"/>
              <w:jc w:val="center"/>
              <w:rPr>
                <w:rFonts w:ascii="Times New Roman" w:hAnsi="Times New Roman" w:cs="Times New Roman"/>
                <w:b/>
                <w:bCs/>
                <w:sz w:val="24"/>
                <w:szCs w:val="24"/>
              </w:rPr>
            </w:pPr>
            <w:r w:rsidRPr="006A483C">
              <w:rPr>
                <w:rFonts w:ascii="Times New Roman" w:hAnsi="Times New Roman" w:cs="Times New Roman"/>
                <w:b/>
                <w:bCs/>
                <w:sz w:val="24"/>
                <w:szCs w:val="24"/>
              </w:rPr>
              <w:t>UNIDADE</w:t>
            </w:r>
          </w:p>
        </w:tc>
        <w:tc>
          <w:tcPr>
            <w:tcW w:w="1980" w:type="dxa"/>
            <w:tcBorders>
              <w:top w:val="single" w:sz="8" w:space="0" w:color="auto"/>
              <w:left w:val="nil"/>
              <w:bottom w:val="single" w:sz="8" w:space="0" w:color="auto"/>
              <w:right w:val="single" w:sz="4" w:space="0" w:color="auto"/>
            </w:tcBorders>
            <w:shd w:val="clear" w:color="auto" w:fill="CDCDC1"/>
            <w:vAlign w:val="center"/>
          </w:tcPr>
          <w:p w:rsidR="00E53F3F" w:rsidRPr="006A483C" w:rsidRDefault="00E53F3F" w:rsidP="00690A74">
            <w:pPr>
              <w:pStyle w:val="SemEspaamento"/>
              <w:jc w:val="center"/>
              <w:rPr>
                <w:rFonts w:ascii="Times New Roman" w:hAnsi="Times New Roman" w:cs="Times New Roman"/>
                <w:b/>
                <w:bCs/>
                <w:w w:val="99"/>
                <w:sz w:val="24"/>
                <w:szCs w:val="24"/>
              </w:rPr>
            </w:pPr>
            <w:r w:rsidRPr="006A483C">
              <w:rPr>
                <w:rFonts w:ascii="Times New Roman" w:hAnsi="Times New Roman" w:cs="Times New Roman"/>
                <w:b/>
                <w:bCs/>
                <w:w w:val="99"/>
                <w:sz w:val="24"/>
                <w:szCs w:val="24"/>
              </w:rPr>
              <w:t>QUANTIDADE DE INTEGRANTES</w:t>
            </w:r>
          </w:p>
        </w:tc>
        <w:tc>
          <w:tcPr>
            <w:tcW w:w="1416" w:type="dxa"/>
            <w:tcBorders>
              <w:top w:val="single" w:sz="8" w:space="0" w:color="auto"/>
              <w:left w:val="single" w:sz="4" w:space="0" w:color="auto"/>
              <w:bottom w:val="single" w:sz="8" w:space="0" w:color="auto"/>
              <w:right w:val="single" w:sz="8" w:space="0" w:color="auto"/>
            </w:tcBorders>
            <w:shd w:val="clear" w:color="auto" w:fill="CDCDC1"/>
            <w:vAlign w:val="center"/>
            <w:hideMark/>
          </w:tcPr>
          <w:p w:rsidR="00E53F3F" w:rsidRPr="006A483C" w:rsidRDefault="00E53F3F" w:rsidP="00690A74">
            <w:pPr>
              <w:pStyle w:val="SemEspaamento"/>
              <w:jc w:val="center"/>
              <w:rPr>
                <w:rFonts w:ascii="Times New Roman" w:hAnsi="Times New Roman" w:cs="Times New Roman"/>
                <w:b/>
                <w:bCs/>
                <w:sz w:val="24"/>
                <w:szCs w:val="24"/>
              </w:rPr>
            </w:pPr>
            <w:r w:rsidRPr="006A483C">
              <w:rPr>
                <w:rFonts w:ascii="Times New Roman" w:hAnsi="Times New Roman" w:cs="Times New Roman"/>
                <w:b/>
                <w:bCs/>
                <w:w w:val="99"/>
                <w:sz w:val="24"/>
                <w:szCs w:val="24"/>
              </w:rPr>
              <w:t>VALOR UNITÁRIO</w:t>
            </w:r>
          </w:p>
        </w:tc>
      </w:tr>
      <w:tr w:rsidR="00E53F3F" w:rsidRPr="006A483C" w:rsidTr="00690A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415"/>
        </w:trPr>
        <w:tc>
          <w:tcPr>
            <w:tcW w:w="719" w:type="dxa"/>
            <w:shd w:val="clear" w:color="auto" w:fill="auto"/>
            <w:vAlign w:val="center"/>
          </w:tcPr>
          <w:p w:rsidR="00E53F3F" w:rsidRPr="006A483C" w:rsidRDefault="00E53F3F" w:rsidP="00690A74">
            <w:pPr>
              <w:jc w:val="center"/>
              <w:rPr>
                <w:sz w:val="24"/>
                <w:szCs w:val="24"/>
              </w:rPr>
            </w:pPr>
            <w:r w:rsidRPr="006A483C">
              <w:rPr>
                <w:sz w:val="24"/>
                <w:szCs w:val="24"/>
              </w:rPr>
              <w:t>1</w:t>
            </w:r>
          </w:p>
        </w:tc>
        <w:tc>
          <w:tcPr>
            <w:tcW w:w="3569" w:type="dxa"/>
            <w:shd w:val="clear" w:color="auto" w:fill="auto"/>
            <w:vAlign w:val="center"/>
          </w:tcPr>
          <w:p w:rsidR="00E53F3F" w:rsidRPr="006A483C" w:rsidRDefault="00E53F3F" w:rsidP="00690A74">
            <w:pPr>
              <w:jc w:val="both"/>
              <w:textAlignment w:val="baseline"/>
              <w:rPr>
                <w:bCs/>
                <w:iCs/>
                <w:sz w:val="24"/>
                <w:szCs w:val="24"/>
                <w:shd w:val="clear" w:color="auto" w:fill="FFFFFF"/>
              </w:rPr>
            </w:pPr>
            <w:r w:rsidRPr="006A483C">
              <w:rPr>
                <w:sz w:val="24"/>
                <w:szCs w:val="24"/>
              </w:rPr>
              <w:t xml:space="preserve">Contratação de empresa especializada para fornecimento de refeições “self servisse”, incluindo suco de 300 ml, a serem servidas e consumidas no interior do </w:t>
            </w:r>
            <w:r w:rsidRPr="006A483C">
              <w:rPr>
                <w:rStyle w:val="nfase"/>
                <w:bCs/>
                <w:i w:val="0"/>
                <w:sz w:val="24"/>
                <w:szCs w:val="24"/>
                <w:shd w:val="clear" w:color="auto" w:fill="FFFFFF"/>
              </w:rPr>
              <w:t>estabelecimento comercial da contratada.</w:t>
            </w:r>
          </w:p>
        </w:tc>
        <w:tc>
          <w:tcPr>
            <w:tcW w:w="1407" w:type="dxa"/>
            <w:shd w:val="clear" w:color="auto" w:fill="auto"/>
            <w:vAlign w:val="center"/>
          </w:tcPr>
          <w:p w:rsidR="00E53F3F" w:rsidRPr="006A483C" w:rsidRDefault="00E53F3F" w:rsidP="00690A74">
            <w:pPr>
              <w:jc w:val="center"/>
              <w:rPr>
                <w:sz w:val="24"/>
                <w:szCs w:val="24"/>
              </w:rPr>
            </w:pPr>
            <w:r w:rsidRPr="006A483C">
              <w:rPr>
                <w:sz w:val="24"/>
                <w:szCs w:val="24"/>
              </w:rPr>
              <w:t xml:space="preserve">Unidade </w:t>
            </w:r>
          </w:p>
        </w:tc>
        <w:tc>
          <w:tcPr>
            <w:tcW w:w="1980" w:type="dxa"/>
            <w:vAlign w:val="center"/>
          </w:tcPr>
          <w:p w:rsidR="00E53F3F" w:rsidRPr="006A483C" w:rsidRDefault="00735F2E" w:rsidP="00690A74">
            <w:pPr>
              <w:jc w:val="center"/>
              <w:rPr>
                <w:sz w:val="24"/>
                <w:szCs w:val="24"/>
              </w:rPr>
            </w:pPr>
            <w:r>
              <w:rPr>
                <w:sz w:val="24"/>
                <w:szCs w:val="24"/>
              </w:rPr>
              <w:t>38</w:t>
            </w:r>
          </w:p>
        </w:tc>
        <w:tc>
          <w:tcPr>
            <w:tcW w:w="1416" w:type="dxa"/>
            <w:shd w:val="clear" w:color="auto" w:fill="auto"/>
            <w:vAlign w:val="center"/>
          </w:tcPr>
          <w:p w:rsidR="00E53F3F" w:rsidRPr="006A483C" w:rsidRDefault="00E53F3F" w:rsidP="00690A74">
            <w:pPr>
              <w:jc w:val="center"/>
              <w:rPr>
                <w:sz w:val="24"/>
                <w:szCs w:val="24"/>
              </w:rPr>
            </w:pPr>
            <w:r w:rsidRPr="006A483C">
              <w:rPr>
                <w:sz w:val="24"/>
                <w:szCs w:val="24"/>
              </w:rPr>
              <w:t>R$</w:t>
            </w:r>
            <w:r w:rsidR="00735F2E">
              <w:rPr>
                <w:sz w:val="24"/>
                <w:szCs w:val="24"/>
              </w:rPr>
              <w:t>28,50</w:t>
            </w:r>
          </w:p>
        </w:tc>
      </w:tr>
      <w:tr w:rsidR="00E53F3F" w:rsidRPr="006A483C" w:rsidTr="00690A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415"/>
        </w:trPr>
        <w:tc>
          <w:tcPr>
            <w:tcW w:w="7675" w:type="dxa"/>
            <w:gridSpan w:val="4"/>
            <w:shd w:val="clear" w:color="auto" w:fill="auto"/>
            <w:vAlign w:val="center"/>
          </w:tcPr>
          <w:p w:rsidR="00E53F3F" w:rsidRPr="006A483C" w:rsidRDefault="00E53F3F" w:rsidP="00690A74">
            <w:pPr>
              <w:jc w:val="center"/>
              <w:rPr>
                <w:b/>
                <w:sz w:val="24"/>
                <w:szCs w:val="24"/>
              </w:rPr>
            </w:pPr>
          </w:p>
          <w:p w:rsidR="00E53F3F" w:rsidRPr="006A483C" w:rsidRDefault="00E53F3F" w:rsidP="00690A74">
            <w:pPr>
              <w:jc w:val="center"/>
              <w:rPr>
                <w:sz w:val="24"/>
                <w:szCs w:val="24"/>
                <w:highlight w:val="yellow"/>
              </w:rPr>
            </w:pPr>
            <w:r w:rsidRPr="006A483C">
              <w:rPr>
                <w:b/>
                <w:sz w:val="24"/>
                <w:szCs w:val="24"/>
              </w:rPr>
              <w:t>VALOR TOTAL (GLOBAL) ESTIMADO</w:t>
            </w:r>
          </w:p>
        </w:tc>
        <w:tc>
          <w:tcPr>
            <w:tcW w:w="1416" w:type="dxa"/>
            <w:shd w:val="clear" w:color="auto" w:fill="auto"/>
            <w:vAlign w:val="center"/>
          </w:tcPr>
          <w:p w:rsidR="00E53F3F" w:rsidRPr="006A483C" w:rsidRDefault="00735F2E" w:rsidP="00690A74">
            <w:pPr>
              <w:jc w:val="center"/>
              <w:rPr>
                <w:sz w:val="24"/>
                <w:szCs w:val="24"/>
              </w:rPr>
            </w:pPr>
            <w:r>
              <w:rPr>
                <w:sz w:val="24"/>
                <w:szCs w:val="24"/>
              </w:rPr>
              <w:t>R$1.083,00</w:t>
            </w:r>
          </w:p>
        </w:tc>
      </w:tr>
    </w:tbl>
    <w:p w:rsidR="00E53F3F" w:rsidRPr="006A483C" w:rsidRDefault="00E53F3F" w:rsidP="00E53F3F">
      <w:pPr>
        <w:spacing w:line="360" w:lineRule="auto"/>
        <w:jc w:val="both"/>
        <w:rPr>
          <w:sz w:val="24"/>
          <w:szCs w:val="24"/>
        </w:rPr>
      </w:pPr>
    </w:p>
    <w:p w:rsidR="00E53F3F" w:rsidRPr="006A483C" w:rsidRDefault="00E53F3F" w:rsidP="00E53F3F">
      <w:pPr>
        <w:spacing w:line="360" w:lineRule="auto"/>
        <w:ind w:firstLine="708"/>
        <w:jc w:val="both"/>
        <w:rPr>
          <w:sz w:val="24"/>
          <w:szCs w:val="24"/>
          <w:lang w:bidi="pt-PT"/>
        </w:rPr>
      </w:pPr>
      <w:r w:rsidRPr="006A483C">
        <w:rPr>
          <w:sz w:val="24"/>
          <w:szCs w:val="24"/>
        </w:rPr>
        <w:t xml:space="preserve">1.2. Os itens desta contratação são caracterizados como comuns, </w:t>
      </w:r>
      <w:r w:rsidRPr="006A483C">
        <w:rPr>
          <w:sz w:val="24"/>
          <w:szCs w:val="24"/>
          <w:lang w:bidi="pt-PT"/>
        </w:rPr>
        <w:t>de que trata a Lei nº 14.133/2021, por possuírem padrões e características gerais e específicas usualmente encontradas no mercado.</w:t>
      </w:r>
    </w:p>
    <w:p w:rsidR="00E53F3F" w:rsidRPr="006A483C" w:rsidRDefault="00E53F3F" w:rsidP="00E53F3F">
      <w:pPr>
        <w:spacing w:line="360" w:lineRule="auto"/>
        <w:ind w:firstLine="708"/>
        <w:jc w:val="both"/>
        <w:rPr>
          <w:sz w:val="24"/>
          <w:szCs w:val="24"/>
        </w:rPr>
      </w:pPr>
      <w:r w:rsidRPr="006A483C">
        <w:rPr>
          <w:sz w:val="24"/>
          <w:szCs w:val="24"/>
        </w:rPr>
        <w:t>1.3. A</w:t>
      </w:r>
      <w:r w:rsidRPr="006A483C">
        <w:rPr>
          <w:spacing w:val="-10"/>
          <w:sz w:val="24"/>
          <w:szCs w:val="24"/>
        </w:rPr>
        <w:t xml:space="preserve"> </w:t>
      </w:r>
      <w:r w:rsidRPr="006A483C">
        <w:rPr>
          <w:sz w:val="24"/>
          <w:szCs w:val="24"/>
        </w:rPr>
        <w:t>presente</w:t>
      </w:r>
      <w:r w:rsidRPr="006A483C">
        <w:rPr>
          <w:spacing w:val="-9"/>
          <w:sz w:val="24"/>
          <w:szCs w:val="24"/>
        </w:rPr>
        <w:t xml:space="preserve"> </w:t>
      </w:r>
      <w:r w:rsidRPr="006A483C">
        <w:rPr>
          <w:sz w:val="24"/>
          <w:szCs w:val="24"/>
        </w:rPr>
        <w:t>contratação</w:t>
      </w:r>
      <w:r w:rsidRPr="006A483C">
        <w:rPr>
          <w:spacing w:val="-12"/>
          <w:sz w:val="24"/>
          <w:szCs w:val="24"/>
        </w:rPr>
        <w:t xml:space="preserve"> </w:t>
      </w:r>
      <w:r w:rsidRPr="006A483C">
        <w:rPr>
          <w:sz w:val="24"/>
          <w:szCs w:val="24"/>
        </w:rPr>
        <w:t>terá vigência da data da emissão do empenho até a data do fornecimento do objeto</w:t>
      </w:r>
      <w:r w:rsidRPr="006A483C">
        <w:rPr>
          <w:spacing w:val="-4"/>
          <w:sz w:val="24"/>
          <w:szCs w:val="24"/>
        </w:rPr>
        <w:t xml:space="preserve"> </w:t>
      </w:r>
      <w:r w:rsidRPr="006A483C">
        <w:rPr>
          <w:sz w:val="24"/>
          <w:szCs w:val="24"/>
        </w:rPr>
        <w:t>e</w:t>
      </w:r>
      <w:r w:rsidRPr="006A483C">
        <w:rPr>
          <w:spacing w:val="-2"/>
          <w:sz w:val="24"/>
          <w:szCs w:val="24"/>
        </w:rPr>
        <w:t xml:space="preserve"> </w:t>
      </w:r>
      <w:r w:rsidRPr="006A483C">
        <w:rPr>
          <w:sz w:val="24"/>
          <w:szCs w:val="24"/>
        </w:rPr>
        <w:t>seu pagamento.</w:t>
      </w:r>
    </w:p>
    <w:p w:rsidR="00E53F3F" w:rsidRPr="006A483C" w:rsidRDefault="00E53F3F" w:rsidP="00E53F3F">
      <w:pPr>
        <w:spacing w:line="360" w:lineRule="auto"/>
        <w:jc w:val="both"/>
        <w:rPr>
          <w:sz w:val="24"/>
          <w:szCs w:val="24"/>
        </w:rPr>
      </w:pPr>
    </w:p>
    <w:p w:rsidR="00E53F3F" w:rsidRPr="006A483C" w:rsidRDefault="00E53F3F" w:rsidP="00E53F3F">
      <w:pPr>
        <w:spacing w:line="360" w:lineRule="auto"/>
        <w:jc w:val="both"/>
        <w:rPr>
          <w:b/>
          <w:bCs/>
          <w:sz w:val="24"/>
          <w:szCs w:val="24"/>
          <w:lang w:bidi="pt-PT"/>
        </w:rPr>
      </w:pPr>
      <w:r w:rsidRPr="006A483C">
        <w:rPr>
          <w:b/>
          <w:bCs/>
          <w:sz w:val="24"/>
          <w:szCs w:val="24"/>
          <w:lang w:bidi="pt-PT"/>
        </w:rPr>
        <w:t>2. DESCRIÇÃO DA SOLUÇÃO COMO UM TODO</w:t>
      </w:r>
    </w:p>
    <w:p w:rsidR="00E53F3F" w:rsidRPr="006A483C" w:rsidRDefault="00E53F3F" w:rsidP="00E53F3F">
      <w:pPr>
        <w:spacing w:after="120" w:line="360" w:lineRule="auto"/>
        <w:ind w:firstLine="708"/>
        <w:jc w:val="both"/>
        <w:rPr>
          <w:bCs/>
          <w:sz w:val="24"/>
          <w:szCs w:val="24"/>
          <w:lang w:bidi="pt-PT"/>
        </w:rPr>
      </w:pPr>
      <w:r w:rsidRPr="006A483C">
        <w:rPr>
          <w:bCs/>
          <w:sz w:val="24"/>
          <w:szCs w:val="24"/>
          <w:lang w:bidi="pt-PT"/>
        </w:rPr>
        <w:lastRenderedPageBreak/>
        <w:t>2.1. A descrição detalhada e especificações do objeto a ser contratado consta na tabela em 1.1 deste documento e encontra-se pormenorizada em Estudo Técnico Preliminar,</w:t>
      </w:r>
      <w:r w:rsidRPr="006A483C">
        <w:rPr>
          <w:sz w:val="24"/>
          <w:szCs w:val="24"/>
        </w:rPr>
        <w:t xml:space="preserve"> que compõe os autos do Processo</w:t>
      </w:r>
      <w:r w:rsidRPr="006A483C">
        <w:rPr>
          <w:bCs/>
          <w:sz w:val="24"/>
          <w:szCs w:val="24"/>
          <w:lang w:bidi="pt-PT"/>
        </w:rPr>
        <w:t>.</w:t>
      </w:r>
    </w:p>
    <w:p w:rsidR="00E53F3F" w:rsidRPr="006A483C" w:rsidRDefault="00E53F3F" w:rsidP="00E53F3F">
      <w:pPr>
        <w:spacing w:after="120" w:line="360" w:lineRule="auto"/>
        <w:ind w:firstLine="708"/>
        <w:jc w:val="both"/>
        <w:rPr>
          <w:bCs/>
          <w:sz w:val="24"/>
          <w:szCs w:val="24"/>
          <w:lang w:bidi="pt-PT"/>
        </w:rPr>
      </w:pPr>
      <w:r w:rsidRPr="006A483C">
        <w:rPr>
          <w:bCs/>
          <w:sz w:val="24"/>
          <w:szCs w:val="24"/>
          <w:lang w:bidi="pt-PT"/>
        </w:rPr>
        <w:t>2.2. Com base no inc. II do art. 75 da Lei nº 14.133/2021, esta contratação será realizada por Dispensa de Licitação, na forma eletrônica, com recebimento de propostas por e-mail para a escolha da proposta mais vantajosa, conforme justificado em Estudo Técnico Preliminar.</w:t>
      </w:r>
    </w:p>
    <w:p w:rsidR="00E53F3F" w:rsidRPr="006A483C" w:rsidRDefault="00E53F3F" w:rsidP="00E53F3F">
      <w:pPr>
        <w:spacing w:line="360" w:lineRule="auto"/>
        <w:jc w:val="both"/>
        <w:rPr>
          <w:b/>
          <w:bCs/>
          <w:sz w:val="24"/>
          <w:szCs w:val="24"/>
          <w:lang w:bidi="pt-PT"/>
        </w:rPr>
      </w:pPr>
    </w:p>
    <w:p w:rsidR="00E53F3F" w:rsidRPr="006A483C" w:rsidRDefault="00E53F3F" w:rsidP="00E53F3F">
      <w:pPr>
        <w:spacing w:line="360" w:lineRule="auto"/>
        <w:jc w:val="both"/>
        <w:rPr>
          <w:b/>
          <w:bCs/>
          <w:sz w:val="24"/>
          <w:szCs w:val="24"/>
          <w:lang w:bidi="pt-PT"/>
        </w:rPr>
      </w:pPr>
      <w:r w:rsidRPr="006A483C">
        <w:rPr>
          <w:b/>
          <w:bCs/>
          <w:sz w:val="24"/>
          <w:szCs w:val="24"/>
          <w:lang w:bidi="pt-PT"/>
        </w:rPr>
        <w:t>3. FUNDAMENTAÇÃO E DESCRIÇÃO DA NECESSIDADE DA CONTRATAÇÃO</w:t>
      </w:r>
    </w:p>
    <w:p w:rsidR="00E53F3F" w:rsidRPr="006A483C" w:rsidRDefault="00E53F3F" w:rsidP="00E53F3F">
      <w:pPr>
        <w:spacing w:line="360" w:lineRule="auto"/>
        <w:ind w:firstLine="708"/>
        <w:jc w:val="both"/>
        <w:rPr>
          <w:sz w:val="24"/>
          <w:szCs w:val="24"/>
        </w:rPr>
      </w:pPr>
      <w:r w:rsidRPr="006A483C">
        <w:rPr>
          <w:sz w:val="24"/>
          <w:szCs w:val="24"/>
          <w:shd w:val="clear" w:color="auto" w:fill="FFFFFF"/>
        </w:rPr>
        <w:t xml:space="preserve">3.1. </w:t>
      </w:r>
      <w:r w:rsidRPr="006A483C">
        <w:rPr>
          <w:sz w:val="24"/>
          <w:szCs w:val="24"/>
        </w:rPr>
        <w:t xml:space="preserve"> Os fundamentos e justificativas para esta contratação encontram-se descritos em Estudo Técnico Preliminar, que compõe os autos do Processo.</w:t>
      </w:r>
      <w:r w:rsidRPr="006A483C">
        <w:rPr>
          <w:sz w:val="24"/>
          <w:szCs w:val="24"/>
        </w:rPr>
        <w:tab/>
      </w:r>
    </w:p>
    <w:p w:rsidR="00E53F3F" w:rsidRPr="006A483C" w:rsidRDefault="00E53F3F" w:rsidP="00E53F3F">
      <w:pPr>
        <w:spacing w:line="360" w:lineRule="auto"/>
        <w:ind w:firstLine="708"/>
        <w:jc w:val="both"/>
        <w:rPr>
          <w:sz w:val="24"/>
          <w:szCs w:val="24"/>
        </w:rPr>
      </w:pPr>
    </w:p>
    <w:p w:rsidR="00E53F3F" w:rsidRPr="006A483C" w:rsidRDefault="00E53F3F" w:rsidP="00E53F3F">
      <w:pPr>
        <w:spacing w:line="360" w:lineRule="auto"/>
        <w:jc w:val="both"/>
        <w:rPr>
          <w:b/>
          <w:sz w:val="24"/>
          <w:szCs w:val="24"/>
        </w:rPr>
      </w:pPr>
      <w:bookmarkStart w:id="1" w:name="_Hlk129346450"/>
      <w:r w:rsidRPr="006A483C">
        <w:rPr>
          <w:b/>
          <w:bCs/>
          <w:sz w:val="24"/>
          <w:szCs w:val="24"/>
        </w:rPr>
        <w:t>4. REQUISITOS DA CONTRATAÇÃO E EXECUÇÃO DO OBJETO</w:t>
      </w:r>
    </w:p>
    <w:p w:rsidR="00E53F3F" w:rsidRPr="006A483C" w:rsidRDefault="00E53F3F" w:rsidP="00E53F3F">
      <w:pPr>
        <w:spacing w:line="360" w:lineRule="auto"/>
        <w:jc w:val="both"/>
        <w:rPr>
          <w:b/>
          <w:bCs/>
          <w:sz w:val="24"/>
          <w:szCs w:val="24"/>
        </w:rPr>
      </w:pPr>
    </w:p>
    <w:p w:rsidR="00E53F3F" w:rsidRPr="006A483C" w:rsidRDefault="00E53F3F" w:rsidP="00E53F3F">
      <w:pPr>
        <w:spacing w:line="360" w:lineRule="auto"/>
        <w:jc w:val="both"/>
        <w:rPr>
          <w:b/>
          <w:bCs/>
          <w:sz w:val="24"/>
          <w:szCs w:val="24"/>
        </w:rPr>
      </w:pPr>
      <w:r w:rsidRPr="006A483C">
        <w:rPr>
          <w:b/>
          <w:bCs/>
          <w:sz w:val="24"/>
          <w:szCs w:val="24"/>
        </w:rPr>
        <w:t>Requisitos Legais</w:t>
      </w:r>
    </w:p>
    <w:p w:rsidR="00E53F3F" w:rsidRPr="006A483C" w:rsidRDefault="00E53F3F" w:rsidP="00E53F3F">
      <w:pPr>
        <w:spacing w:line="360" w:lineRule="auto"/>
        <w:jc w:val="both"/>
        <w:rPr>
          <w:bCs/>
          <w:sz w:val="24"/>
          <w:szCs w:val="24"/>
        </w:rPr>
      </w:pPr>
      <w:r w:rsidRPr="006A483C">
        <w:rPr>
          <w:bCs/>
          <w:sz w:val="24"/>
          <w:szCs w:val="24"/>
        </w:rPr>
        <w:tab/>
        <w:t>4.1. O presente processo de contratação deve observar a Constituição Federal e a Lei nº 14.133/2021.</w:t>
      </w:r>
    </w:p>
    <w:p w:rsidR="00E53F3F" w:rsidRPr="006A483C" w:rsidRDefault="00E53F3F" w:rsidP="00E53F3F">
      <w:pPr>
        <w:spacing w:line="360" w:lineRule="auto"/>
        <w:jc w:val="both"/>
        <w:rPr>
          <w:b/>
          <w:bCs/>
          <w:sz w:val="24"/>
          <w:szCs w:val="24"/>
        </w:rPr>
      </w:pPr>
    </w:p>
    <w:p w:rsidR="00E53F3F" w:rsidRPr="006A483C" w:rsidRDefault="00E53F3F" w:rsidP="00E53F3F">
      <w:pPr>
        <w:spacing w:line="360" w:lineRule="auto"/>
        <w:jc w:val="both"/>
        <w:rPr>
          <w:b/>
          <w:bCs/>
          <w:sz w:val="24"/>
          <w:szCs w:val="24"/>
        </w:rPr>
      </w:pPr>
      <w:r w:rsidRPr="006A483C">
        <w:rPr>
          <w:b/>
          <w:bCs/>
          <w:sz w:val="24"/>
          <w:szCs w:val="24"/>
        </w:rPr>
        <w:t>Requisitos Temporais</w:t>
      </w:r>
    </w:p>
    <w:p w:rsidR="00E53F3F" w:rsidRPr="006A483C" w:rsidRDefault="00E53F3F" w:rsidP="00E53F3F">
      <w:pPr>
        <w:spacing w:line="360" w:lineRule="auto"/>
        <w:jc w:val="both"/>
        <w:rPr>
          <w:bCs/>
          <w:sz w:val="24"/>
          <w:szCs w:val="24"/>
        </w:rPr>
      </w:pPr>
      <w:r w:rsidRPr="006A483C">
        <w:rPr>
          <w:bCs/>
          <w:sz w:val="24"/>
          <w:szCs w:val="24"/>
        </w:rPr>
        <w:tab/>
        <w:t xml:space="preserve">4.2. A prestação do serviço deverá ser efetivada seguindo as especificações e </w:t>
      </w:r>
      <w:r w:rsidRPr="006A483C">
        <w:rPr>
          <w:sz w:val="24"/>
          <w:szCs w:val="24"/>
        </w:rPr>
        <w:t>exigências</w:t>
      </w:r>
      <w:r w:rsidRPr="006A483C">
        <w:rPr>
          <w:caps/>
          <w:sz w:val="24"/>
          <w:szCs w:val="24"/>
        </w:rPr>
        <w:t xml:space="preserve"> </w:t>
      </w:r>
      <w:r w:rsidRPr="006A483C">
        <w:rPr>
          <w:sz w:val="24"/>
          <w:szCs w:val="24"/>
        </w:rPr>
        <w:t>estabelecidas neste documento</w:t>
      </w:r>
      <w:r w:rsidRPr="006A483C">
        <w:rPr>
          <w:bCs/>
          <w:sz w:val="24"/>
          <w:szCs w:val="24"/>
        </w:rPr>
        <w:t xml:space="preserve">, conforme cláusula 5 deste Termo de Referência, sob pena de aplicação das respectivas sanções por descumprimento. </w:t>
      </w:r>
    </w:p>
    <w:p w:rsidR="00E53F3F" w:rsidRPr="006A483C" w:rsidRDefault="00E53F3F" w:rsidP="00E53F3F">
      <w:pPr>
        <w:spacing w:line="360" w:lineRule="auto"/>
        <w:jc w:val="both"/>
        <w:rPr>
          <w:b/>
          <w:bCs/>
          <w:sz w:val="24"/>
          <w:szCs w:val="24"/>
        </w:rPr>
      </w:pPr>
    </w:p>
    <w:p w:rsidR="00E53F3F" w:rsidRPr="006A483C" w:rsidRDefault="00E53F3F" w:rsidP="00E53F3F">
      <w:pPr>
        <w:spacing w:line="360" w:lineRule="auto"/>
        <w:jc w:val="both"/>
        <w:rPr>
          <w:b/>
          <w:bCs/>
          <w:sz w:val="24"/>
          <w:szCs w:val="24"/>
        </w:rPr>
      </w:pPr>
      <w:r w:rsidRPr="006A483C">
        <w:rPr>
          <w:b/>
          <w:bCs/>
          <w:sz w:val="24"/>
          <w:szCs w:val="24"/>
        </w:rPr>
        <w:t>Requisitos de Sustentabilidade</w:t>
      </w:r>
    </w:p>
    <w:p w:rsidR="00E53F3F" w:rsidRPr="006A483C" w:rsidRDefault="00E53F3F" w:rsidP="00E53F3F">
      <w:pPr>
        <w:spacing w:line="360" w:lineRule="auto"/>
        <w:ind w:firstLine="709"/>
        <w:jc w:val="both"/>
        <w:rPr>
          <w:sz w:val="24"/>
          <w:szCs w:val="24"/>
        </w:rPr>
      </w:pPr>
      <w:r w:rsidRPr="006A483C">
        <w:rPr>
          <w:sz w:val="24"/>
          <w:szCs w:val="24"/>
        </w:rPr>
        <w:t>4.3. Atendendo ao disposto na Lei Federal nº 14.133/2021 (art. 5º, art. 11 inc. IV, e art. 144), esta é uma licitação que estimula práticas de sustentabilidade, devendo o licitante/fornecedor possuir compromisso e responsabilidade com a Sustentabilidade Ambiental, nos termos da Instrução Normativa SLTI/MPOG nº 01/2010, adotando boas práticas baseadas na otimização e economia de recursos e na redução da poluição ambiental, tais como: racionalização do uso de substâncias potencialmente tóxicas e/ou poluentes; racionalização do consumo de energia elétrica e de água; destinação adequada dos resíduos.</w:t>
      </w:r>
    </w:p>
    <w:p w:rsidR="00E53F3F" w:rsidRPr="006A483C" w:rsidRDefault="00E53F3F" w:rsidP="00E53F3F">
      <w:pPr>
        <w:spacing w:line="360" w:lineRule="auto"/>
        <w:jc w:val="both"/>
        <w:rPr>
          <w:b/>
          <w:bCs/>
          <w:sz w:val="24"/>
          <w:szCs w:val="24"/>
        </w:rPr>
      </w:pPr>
      <w:bookmarkStart w:id="2" w:name="_Hlk151124682"/>
    </w:p>
    <w:p w:rsidR="00E53F3F" w:rsidRPr="006A483C" w:rsidRDefault="00E53F3F" w:rsidP="00E53F3F">
      <w:pPr>
        <w:spacing w:line="360" w:lineRule="auto"/>
        <w:jc w:val="both"/>
        <w:rPr>
          <w:b/>
          <w:bCs/>
          <w:sz w:val="24"/>
          <w:szCs w:val="24"/>
        </w:rPr>
      </w:pPr>
      <w:r w:rsidRPr="006A483C">
        <w:rPr>
          <w:b/>
          <w:bCs/>
          <w:sz w:val="24"/>
          <w:szCs w:val="24"/>
        </w:rPr>
        <w:t>Subcontratação:</w:t>
      </w:r>
    </w:p>
    <w:p w:rsidR="00E53F3F" w:rsidRPr="006A483C" w:rsidRDefault="00E53F3F" w:rsidP="00E53F3F">
      <w:pPr>
        <w:spacing w:line="360" w:lineRule="auto"/>
        <w:jc w:val="both"/>
        <w:rPr>
          <w:sz w:val="24"/>
          <w:szCs w:val="24"/>
        </w:rPr>
      </w:pPr>
      <w:r w:rsidRPr="006A483C">
        <w:rPr>
          <w:sz w:val="24"/>
          <w:szCs w:val="24"/>
        </w:rPr>
        <w:tab/>
        <w:t>4.4. Não será admitida a subcontratação do objeto.</w:t>
      </w:r>
    </w:p>
    <w:p w:rsidR="00E53F3F" w:rsidRPr="006A483C" w:rsidRDefault="00E53F3F" w:rsidP="00E53F3F">
      <w:pPr>
        <w:spacing w:line="360" w:lineRule="auto"/>
        <w:jc w:val="both"/>
        <w:rPr>
          <w:b/>
          <w:bCs/>
          <w:sz w:val="24"/>
          <w:szCs w:val="24"/>
        </w:rPr>
      </w:pPr>
    </w:p>
    <w:p w:rsidR="00E53F3F" w:rsidRPr="006A483C" w:rsidRDefault="00E53F3F" w:rsidP="00E53F3F">
      <w:pPr>
        <w:spacing w:line="360" w:lineRule="auto"/>
        <w:jc w:val="both"/>
        <w:rPr>
          <w:b/>
          <w:bCs/>
          <w:color w:val="FF0000"/>
          <w:sz w:val="24"/>
          <w:szCs w:val="24"/>
        </w:rPr>
      </w:pPr>
      <w:r w:rsidRPr="006A483C">
        <w:rPr>
          <w:b/>
          <w:bCs/>
          <w:sz w:val="24"/>
          <w:szCs w:val="24"/>
        </w:rPr>
        <w:t xml:space="preserve">Garantia da Proposta e Garantia de Execução: </w:t>
      </w:r>
      <w:r w:rsidRPr="006A483C">
        <w:rPr>
          <w:b/>
          <w:bCs/>
          <w:sz w:val="24"/>
          <w:szCs w:val="24"/>
        </w:rPr>
        <w:tab/>
      </w:r>
    </w:p>
    <w:p w:rsidR="00E53F3F" w:rsidRPr="006A483C" w:rsidRDefault="00E53F3F" w:rsidP="00E53F3F">
      <w:pPr>
        <w:spacing w:line="360" w:lineRule="auto"/>
        <w:ind w:firstLine="708"/>
        <w:jc w:val="both"/>
        <w:rPr>
          <w:sz w:val="24"/>
          <w:szCs w:val="24"/>
        </w:rPr>
      </w:pPr>
      <w:r w:rsidRPr="006A483C">
        <w:rPr>
          <w:sz w:val="24"/>
          <w:szCs w:val="24"/>
        </w:rPr>
        <w:t xml:space="preserve">4.5. Não será exigida garantia de proposta e garantia de execução para esta contratação devido ao baixo valor e baixa complexidade do objeto. </w:t>
      </w:r>
      <w:bookmarkEnd w:id="1"/>
      <w:bookmarkEnd w:id="2"/>
    </w:p>
    <w:p w:rsidR="00E53F3F" w:rsidRPr="006A483C" w:rsidRDefault="00E53F3F" w:rsidP="00E53F3F">
      <w:pPr>
        <w:spacing w:line="360" w:lineRule="auto"/>
        <w:jc w:val="both"/>
        <w:rPr>
          <w:b/>
          <w:sz w:val="24"/>
          <w:szCs w:val="24"/>
        </w:rPr>
      </w:pPr>
    </w:p>
    <w:p w:rsidR="00E53F3F" w:rsidRPr="006A483C" w:rsidRDefault="00E53F3F" w:rsidP="00E53F3F">
      <w:pPr>
        <w:spacing w:line="360" w:lineRule="auto"/>
        <w:jc w:val="both"/>
        <w:rPr>
          <w:b/>
          <w:bCs/>
          <w:sz w:val="24"/>
          <w:szCs w:val="24"/>
        </w:rPr>
      </w:pPr>
      <w:r w:rsidRPr="006A483C">
        <w:rPr>
          <w:b/>
          <w:bCs/>
          <w:sz w:val="24"/>
          <w:szCs w:val="24"/>
        </w:rPr>
        <w:t>5. MODELO DE EXECUÇÃO DO OBJETO </w:t>
      </w:r>
    </w:p>
    <w:p w:rsidR="00E53F3F" w:rsidRPr="006A483C" w:rsidRDefault="00E53F3F" w:rsidP="00E53F3F">
      <w:pPr>
        <w:spacing w:line="360" w:lineRule="auto"/>
        <w:jc w:val="both"/>
        <w:rPr>
          <w:b/>
          <w:bCs/>
          <w:sz w:val="24"/>
          <w:szCs w:val="24"/>
        </w:rPr>
      </w:pPr>
    </w:p>
    <w:p w:rsidR="00E53F3F" w:rsidRPr="006A483C" w:rsidRDefault="00E53F3F" w:rsidP="00E53F3F">
      <w:pPr>
        <w:spacing w:after="120" w:line="360" w:lineRule="auto"/>
        <w:ind w:firstLine="708"/>
        <w:jc w:val="both"/>
        <w:rPr>
          <w:sz w:val="24"/>
          <w:szCs w:val="24"/>
          <w:shd w:val="clear" w:color="auto" w:fill="FFFFFF"/>
        </w:rPr>
      </w:pPr>
      <w:r w:rsidRPr="006A483C">
        <w:rPr>
          <w:bCs/>
          <w:sz w:val="24"/>
          <w:szCs w:val="24"/>
        </w:rPr>
        <w:t xml:space="preserve">5.1. </w:t>
      </w:r>
      <w:r w:rsidRPr="006A483C">
        <w:rPr>
          <w:sz w:val="24"/>
          <w:szCs w:val="24"/>
        </w:rPr>
        <w:t xml:space="preserve">O restaurante deverá estar localizado nas proximidades da </w:t>
      </w:r>
      <w:r w:rsidRPr="006A483C">
        <w:rPr>
          <w:sz w:val="24"/>
          <w:szCs w:val="24"/>
          <w:shd w:val="clear" w:color="auto" w:fill="FFFFFF"/>
        </w:rPr>
        <w:t xml:space="preserve">ALMG de forma a garantir um fácil acesso aos alunos, uma vez que a visita tem duração de duas horas. </w:t>
      </w:r>
    </w:p>
    <w:p w:rsidR="00E53F3F" w:rsidRPr="006A483C" w:rsidRDefault="00E53F3F" w:rsidP="00E53F3F">
      <w:pPr>
        <w:spacing w:after="120" w:line="360" w:lineRule="auto"/>
        <w:ind w:firstLine="708"/>
        <w:jc w:val="both"/>
        <w:rPr>
          <w:color w:val="000000" w:themeColor="text1"/>
          <w:sz w:val="24"/>
          <w:szCs w:val="24"/>
        </w:rPr>
      </w:pPr>
      <w:r w:rsidRPr="006A483C">
        <w:rPr>
          <w:sz w:val="24"/>
          <w:szCs w:val="24"/>
          <w:shd w:val="clear" w:color="auto" w:fill="FFFFFF"/>
        </w:rPr>
        <w:t xml:space="preserve">5.2. As refeições deverão ser servidas em quantidade suficiente para atender a demanda prevista neste documento, no interior do estabelecimento comercial da contratada, e no horário compreendido entre 11h e 12h do dia 24 de julho de 2024, devendo estar reservadas mesas e cadeiras também em quantidade suficiente para atender a demanda informada nesse documento. </w:t>
      </w:r>
    </w:p>
    <w:p w:rsidR="00E53F3F" w:rsidRPr="006A483C" w:rsidRDefault="00E53F3F" w:rsidP="00E53F3F">
      <w:pPr>
        <w:spacing w:line="360" w:lineRule="auto"/>
        <w:ind w:firstLine="708"/>
        <w:jc w:val="both"/>
        <w:rPr>
          <w:sz w:val="24"/>
          <w:szCs w:val="24"/>
        </w:rPr>
      </w:pPr>
      <w:r w:rsidRPr="006A483C">
        <w:rPr>
          <w:sz w:val="24"/>
          <w:szCs w:val="24"/>
        </w:rPr>
        <w:t>5.3. A responsabilidade pela qualidade físico-química e sanitária, bem como condições ideais referentes ao sabor e temperatura do objeto licitado é única e exclusiva do fornecedor.</w:t>
      </w:r>
    </w:p>
    <w:p w:rsidR="00E53F3F" w:rsidRPr="006A483C" w:rsidRDefault="00E53F3F" w:rsidP="00E53F3F">
      <w:pPr>
        <w:spacing w:line="360" w:lineRule="auto"/>
        <w:ind w:firstLine="708"/>
        <w:jc w:val="both"/>
        <w:rPr>
          <w:sz w:val="24"/>
          <w:szCs w:val="24"/>
        </w:rPr>
      </w:pPr>
      <w:r w:rsidRPr="006A483C">
        <w:rPr>
          <w:sz w:val="24"/>
          <w:szCs w:val="24"/>
        </w:rPr>
        <w:t>5.4. A Câmara Municipal de Astolfo Dutra poderá, a qualquer tempo, solicitar documentos ou informações relativas ao objeto, devendo o mesmo atender às exigências, aos padrões e normas baixadas pelos órgãos competentes de controle, atentando-se para as prescrições contidas na Lei nº 8.078/90 (Código de Defesa do Consumidor).</w:t>
      </w:r>
    </w:p>
    <w:p w:rsidR="00E53F3F" w:rsidRPr="006A483C" w:rsidRDefault="00E53F3F" w:rsidP="00E53F3F">
      <w:pPr>
        <w:spacing w:line="360" w:lineRule="auto"/>
        <w:ind w:firstLine="708"/>
        <w:jc w:val="both"/>
        <w:rPr>
          <w:color w:val="000000" w:themeColor="text1"/>
          <w:sz w:val="24"/>
          <w:szCs w:val="24"/>
        </w:rPr>
      </w:pPr>
    </w:p>
    <w:p w:rsidR="00E53F3F" w:rsidRPr="006A483C" w:rsidRDefault="00E53F3F" w:rsidP="00E53F3F">
      <w:pPr>
        <w:spacing w:line="360" w:lineRule="auto"/>
        <w:jc w:val="both"/>
        <w:rPr>
          <w:b/>
          <w:bCs/>
          <w:sz w:val="24"/>
          <w:szCs w:val="24"/>
        </w:rPr>
      </w:pPr>
      <w:r w:rsidRPr="006A483C">
        <w:rPr>
          <w:b/>
          <w:bCs/>
          <w:sz w:val="24"/>
          <w:szCs w:val="24"/>
        </w:rPr>
        <w:t>6. MODELO DE GESTÃO DO CONTRATO</w:t>
      </w:r>
    </w:p>
    <w:p w:rsidR="00E53F3F" w:rsidRPr="006A483C" w:rsidRDefault="00E53F3F" w:rsidP="00E53F3F">
      <w:pPr>
        <w:spacing w:line="360" w:lineRule="auto"/>
        <w:ind w:firstLine="708"/>
        <w:jc w:val="both"/>
        <w:rPr>
          <w:bCs/>
          <w:sz w:val="24"/>
          <w:szCs w:val="24"/>
        </w:rPr>
      </w:pPr>
      <w:r w:rsidRPr="006A483C">
        <w:rPr>
          <w:bCs/>
          <w:sz w:val="24"/>
          <w:szCs w:val="24"/>
        </w:rPr>
        <w:t>6.1. O contrato deverá ser executado fielmente pelas partes, de acordo com as cláusulas avençadas e as normas da Lei nº 14.133/2021, e cada parte responderá pelas consequências de sua inexecução total ou parcial.</w:t>
      </w:r>
    </w:p>
    <w:p w:rsidR="00E53F3F" w:rsidRPr="006A483C" w:rsidRDefault="00E53F3F" w:rsidP="00E53F3F">
      <w:pPr>
        <w:spacing w:line="360" w:lineRule="auto"/>
        <w:ind w:firstLine="708"/>
        <w:jc w:val="both"/>
        <w:rPr>
          <w:bCs/>
          <w:sz w:val="24"/>
          <w:szCs w:val="24"/>
        </w:rPr>
      </w:pPr>
      <w:r w:rsidRPr="006A483C">
        <w:rPr>
          <w:bCs/>
          <w:sz w:val="24"/>
          <w:szCs w:val="24"/>
        </w:rPr>
        <w:t>6.2. Em caso de impedimento, ordem de paralisação ou suspensão do contrato, o cronograma de execução será prorrogado automaticamente pelo tempo correspondente, anotadas tais circunstâncias mediante simples apostila.</w:t>
      </w:r>
    </w:p>
    <w:p w:rsidR="00E53F3F" w:rsidRPr="006A483C" w:rsidRDefault="00E53F3F" w:rsidP="00E53F3F">
      <w:pPr>
        <w:spacing w:line="360" w:lineRule="auto"/>
        <w:ind w:firstLine="708"/>
        <w:jc w:val="both"/>
        <w:rPr>
          <w:bCs/>
          <w:sz w:val="24"/>
          <w:szCs w:val="24"/>
        </w:rPr>
      </w:pPr>
      <w:r w:rsidRPr="006A483C">
        <w:rPr>
          <w:bCs/>
          <w:sz w:val="24"/>
          <w:szCs w:val="24"/>
        </w:rPr>
        <w:lastRenderedPageBreak/>
        <w:t>6.3. As comunicações entre contratante e contratada devem ser realizadas por escrito sempre que o ato exigir tal formalidade, admitindo-se o uso de mensagem eletrônica para esse fim.</w:t>
      </w:r>
    </w:p>
    <w:p w:rsidR="00E53F3F" w:rsidRPr="006A483C" w:rsidRDefault="00E53F3F" w:rsidP="00E53F3F">
      <w:pPr>
        <w:spacing w:line="360" w:lineRule="auto"/>
        <w:ind w:firstLine="708"/>
        <w:jc w:val="both"/>
        <w:rPr>
          <w:bCs/>
          <w:sz w:val="24"/>
          <w:szCs w:val="24"/>
        </w:rPr>
      </w:pPr>
      <w:r w:rsidRPr="006A483C">
        <w:rPr>
          <w:bCs/>
          <w:sz w:val="24"/>
          <w:szCs w:val="24"/>
        </w:rPr>
        <w:t>6.4. A contratante poderá convocar representante da empresa para adoção de providências que devam ser cumpridas de imediato.</w:t>
      </w:r>
    </w:p>
    <w:p w:rsidR="00E53F3F" w:rsidRPr="006A483C" w:rsidRDefault="00E53F3F" w:rsidP="00E53F3F">
      <w:pPr>
        <w:spacing w:line="360" w:lineRule="auto"/>
        <w:ind w:firstLine="708"/>
        <w:jc w:val="both"/>
        <w:rPr>
          <w:bCs/>
          <w:sz w:val="24"/>
          <w:szCs w:val="24"/>
        </w:rPr>
      </w:pPr>
      <w:r w:rsidRPr="006A483C">
        <w:rPr>
          <w:bCs/>
          <w:sz w:val="24"/>
          <w:szCs w:val="24"/>
        </w:rPr>
        <w:t>6.5. Após a assinatura do contrato ou instrumento equivalente, a contratante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rsidR="00E53F3F" w:rsidRPr="006A483C" w:rsidRDefault="00E53F3F" w:rsidP="00E53F3F">
      <w:pPr>
        <w:spacing w:line="360" w:lineRule="auto"/>
        <w:ind w:firstLine="708"/>
        <w:jc w:val="both"/>
        <w:rPr>
          <w:bCs/>
          <w:sz w:val="24"/>
          <w:szCs w:val="24"/>
        </w:rPr>
      </w:pPr>
      <w:r w:rsidRPr="006A483C">
        <w:rPr>
          <w:bCs/>
          <w:sz w:val="24"/>
          <w:szCs w:val="24"/>
        </w:rPr>
        <w:t>6.6. Para esta contratação, a Nota de Empenho substituirá o Termo de Contrato e terá força equivalente, na forma da lei.</w:t>
      </w:r>
    </w:p>
    <w:p w:rsidR="00E53F3F" w:rsidRPr="006A483C" w:rsidRDefault="00E53F3F" w:rsidP="00E53F3F">
      <w:pPr>
        <w:spacing w:line="360" w:lineRule="auto"/>
        <w:ind w:firstLine="708"/>
        <w:jc w:val="both"/>
        <w:rPr>
          <w:bCs/>
          <w:sz w:val="24"/>
          <w:szCs w:val="24"/>
        </w:rPr>
      </w:pPr>
    </w:p>
    <w:p w:rsidR="00E53F3F" w:rsidRPr="006A483C" w:rsidRDefault="00E53F3F" w:rsidP="00E53F3F">
      <w:pPr>
        <w:spacing w:line="360" w:lineRule="auto"/>
        <w:jc w:val="both"/>
        <w:rPr>
          <w:b/>
          <w:caps/>
          <w:sz w:val="24"/>
          <w:szCs w:val="24"/>
        </w:rPr>
      </w:pPr>
      <w:r w:rsidRPr="006A483C">
        <w:rPr>
          <w:b/>
          <w:caps/>
          <w:sz w:val="24"/>
          <w:szCs w:val="24"/>
        </w:rPr>
        <w:t>7. CRITÉRIOS DE MEDIÇÃO E pagamento</w:t>
      </w:r>
    </w:p>
    <w:p w:rsidR="00E53F3F" w:rsidRPr="006A483C" w:rsidRDefault="00E53F3F" w:rsidP="00E53F3F">
      <w:pPr>
        <w:spacing w:line="360" w:lineRule="auto"/>
        <w:jc w:val="both"/>
        <w:rPr>
          <w:b/>
          <w:sz w:val="24"/>
          <w:szCs w:val="24"/>
        </w:rPr>
      </w:pPr>
    </w:p>
    <w:p w:rsidR="00E53F3F" w:rsidRPr="006A483C" w:rsidRDefault="00E53F3F" w:rsidP="00E53F3F">
      <w:pPr>
        <w:spacing w:line="360" w:lineRule="auto"/>
        <w:jc w:val="both"/>
        <w:rPr>
          <w:b/>
          <w:sz w:val="24"/>
          <w:szCs w:val="24"/>
        </w:rPr>
      </w:pPr>
      <w:r w:rsidRPr="006A483C">
        <w:rPr>
          <w:b/>
          <w:sz w:val="24"/>
          <w:szCs w:val="24"/>
        </w:rPr>
        <w:t>Liquidação:</w:t>
      </w:r>
    </w:p>
    <w:p w:rsidR="00E53F3F" w:rsidRPr="006A483C" w:rsidRDefault="00E53F3F" w:rsidP="00E53F3F">
      <w:pPr>
        <w:spacing w:line="360" w:lineRule="auto"/>
        <w:ind w:firstLine="708"/>
        <w:jc w:val="both"/>
        <w:rPr>
          <w:sz w:val="24"/>
          <w:szCs w:val="24"/>
        </w:rPr>
      </w:pPr>
      <w:r w:rsidRPr="006A483C">
        <w:rPr>
          <w:sz w:val="24"/>
          <w:szCs w:val="24"/>
        </w:rPr>
        <w:t>7.1. Recebida a Nota Fiscal ou documento de cobrança equivalente, a liquidação do serviço será efetuada até 5 (cinco) dias úteis, com base na(s) Nota(s) Fiscal(</w:t>
      </w:r>
      <w:proofErr w:type="spellStart"/>
      <w:r w:rsidRPr="006A483C">
        <w:rPr>
          <w:sz w:val="24"/>
          <w:szCs w:val="24"/>
        </w:rPr>
        <w:t>is</w:t>
      </w:r>
      <w:proofErr w:type="spellEnd"/>
      <w:r w:rsidRPr="006A483C">
        <w:rPr>
          <w:sz w:val="24"/>
          <w:szCs w:val="24"/>
        </w:rPr>
        <w:t xml:space="preserve">), devidamente conferidos e aprovados pela Contratante. </w:t>
      </w:r>
    </w:p>
    <w:p w:rsidR="00E53F3F" w:rsidRPr="006A483C" w:rsidRDefault="00E53F3F" w:rsidP="00E53F3F">
      <w:pPr>
        <w:spacing w:line="360" w:lineRule="auto"/>
        <w:ind w:left="708" w:firstLine="708"/>
        <w:jc w:val="both"/>
        <w:rPr>
          <w:sz w:val="24"/>
          <w:szCs w:val="24"/>
        </w:rPr>
      </w:pPr>
      <w:r w:rsidRPr="006A483C">
        <w:rPr>
          <w:sz w:val="24"/>
          <w:szCs w:val="24"/>
        </w:rPr>
        <w:t xml:space="preserve">7.1.1. O pagamento da Nota Fiscal fica vinculado a prévia conferência pelo fiscal do contrato. </w:t>
      </w:r>
    </w:p>
    <w:p w:rsidR="00E53F3F" w:rsidRPr="006A483C" w:rsidRDefault="00E53F3F" w:rsidP="00E53F3F">
      <w:pPr>
        <w:spacing w:line="360" w:lineRule="auto"/>
        <w:ind w:left="708" w:firstLine="708"/>
        <w:jc w:val="both"/>
        <w:rPr>
          <w:sz w:val="24"/>
          <w:szCs w:val="24"/>
        </w:rPr>
      </w:pPr>
      <w:r w:rsidRPr="006A483C">
        <w:rPr>
          <w:sz w:val="24"/>
          <w:szCs w:val="24"/>
        </w:rPr>
        <w:t xml:space="preserve">7.1.2. As Notas Fiscais ou documentos que a acompanharem para fins de pagamento que apresentarem incorreções serão devolvidos à Contratada e o prazo para o pagamento passará a ser de até 5 (cinco) dias, contados da data da reapresentação dos documentos considerados válidos pelo Contratante. </w:t>
      </w:r>
    </w:p>
    <w:p w:rsidR="00E53F3F" w:rsidRPr="006A483C" w:rsidRDefault="00E53F3F" w:rsidP="00E53F3F">
      <w:pPr>
        <w:spacing w:line="360" w:lineRule="auto"/>
        <w:ind w:left="708" w:firstLine="708"/>
        <w:jc w:val="both"/>
        <w:rPr>
          <w:sz w:val="24"/>
          <w:szCs w:val="24"/>
        </w:rPr>
      </w:pPr>
      <w:r w:rsidRPr="006A483C">
        <w:rPr>
          <w:sz w:val="24"/>
          <w:szCs w:val="24"/>
        </w:rPr>
        <w:t xml:space="preserve">7.2.3. Nas Notas Fiscais deverão vir os dados bancários completos da Contratada, sob pena de não realização do pagamento até a informação dos mesmos, de obrigação da Contratada. </w:t>
      </w:r>
    </w:p>
    <w:p w:rsidR="00E53F3F" w:rsidRPr="006A483C" w:rsidRDefault="00E53F3F" w:rsidP="00E53F3F">
      <w:pPr>
        <w:spacing w:line="360" w:lineRule="auto"/>
        <w:ind w:firstLine="708"/>
        <w:jc w:val="both"/>
        <w:rPr>
          <w:sz w:val="24"/>
          <w:szCs w:val="24"/>
        </w:rPr>
      </w:pPr>
      <w:r w:rsidRPr="006A483C">
        <w:rPr>
          <w:sz w:val="24"/>
          <w:szCs w:val="24"/>
        </w:rPr>
        <w:lastRenderedPageBreak/>
        <w:t xml:space="preserve">7.2. A Nota Fiscal ou Fatura deverá ser obrigatoriamente acompanhada da comprovação da regularidade fiscal, constatada por meio de consulta aos sítios eletrônicos oficiais ou à documentação mencionada no art. 68 da Lei nº 14.133/2021. </w:t>
      </w:r>
    </w:p>
    <w:p w:rsidR="00E53F3F" w:rsidRPr="006A483C" w:rsidRDefault="00E53F3F" w:rsidP="00E53F3F">
      <w:pPr>
        <w:spacing w:line="360" w:lineRule="auto"/>
        <w:ind w:firstLine="708"/>
        <w:jc w:val="both"/>
        <w:rPr>
          <w:sz w:val="24"/>
          <w:szCs w:val="24"/>
        </w:rPr>
      </w:pPr>
      <w:r w:rsidRPr="006A483C">
        <w:rPr>
          <w:sz w:val="24"/>
          <w:szCs w:val="24"/>
        </w:rPr>
        <w:t xml:space="preserve">7.3. Constatando-se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 </w:t>
      </w:r>
    </w:p>
    <w:p w:rsidR="00E53F3F" w:rsidRPr="006A483C" w:rsidRDefault="00E53F3F" w:rsidP="00E53F3F">
      <w:pPr>
        <w:spacing w:line="360" w:lineRule="auto"/>
        <w:ind w:firstLine="708"/>
        <w:jc w:val="both"/>
        <w:rPr>
          <w:sz w:val="24"/>
          <w:szCs w:val="24"/>
        </w:rPr>
      </w:pPr>
      <w:r w:rsidRPr="006A483C">
        <w:rPr>
          <w:sz w:val="24"/>
          <w:szCs w:val="24"/>
        </w:rPr>
        <w:t xml:space="preserve">7.4. 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rsidR="00E53F3F" w:rsidRPr="006A483C" w:rsidRDefault="00E53F3F" w:rsidP="00E53F3F">
      <w:pPr>
        <w:spacing w:line="360" w:lineRule="auto"/>
        <w:ind w:firstLine="708"/>
        <w:jc w:val="both"/>
        <w:rPr>
          <w:sz w:val="24"/>
          <w:szCs w:val="24"/>
        </w:rPr>
      </w:pPr>
      <w:r w:rsidRPr="006A483C">
        <w:rPr>
          <w:sz w:val="24"/>
          <w:szCs w:val="24"/>
        </w:rPr>
        <w:t xml:space="preserve">7.5. Persistindo a irregularidade, a Contratante deverá adotar as medidas necessárias à rescisão contratual nos autos do processo administrativo correspondente, assegurada à Contratada a ampla defesa. </w:t>
      </w:r>
    </w:p>
    <w:p w:rsidR="00E53F3F" w:rsidRPr="006A483C" w:rsidRDefault="00E53F3F" w:rsidP="00E53F3F">
      <w:pPr>
        <w:spacing w:line="360" w:lineRule="auto"/>
        <w:ind w:firstLine="708"/>
        <w:jc w:val="both"/>
        <w:rPr>
          <w:sz w:val="24"/>
          <w:szCs w:val="24"/>
        </w:rPr>
      </w:pPr>
      <w:r w:rsidRPr="006A483C">
        <w:rPr>
          <w:sz w:val="24"/>
          <w:szCs w:val="24"/>
        </w:rPr>
        <w:t>7.6. Havendo a efetiva execução do objeto, os pagamentos serão realizados normalmente, até que se decida pela rescisão do contrato, caso a Contratada não regularize sua situação.</w:t>
      </w:r>
    </w:p>
    <w:p w:rsidR="00E53F3F" w:rsidRPr="006A483C" w:rsidRDefault="00E53F3F" w:rsidP="00E53F3F">
      <w:pPr>
        <w:spacing w:line="360" w:lineRule="auto"/>
        <w:jc w:val="both"/>
        <w:rPr>
          <w:b/>
          <w:sz w:val="24"/>
          <w:szCs w:val="24"/>
        </w:rPr>
      </w:pPr>
    </w:p>
    <w:p w:rsidR="00E53F3F" w:rsidRPr="006A483C" w:rsidRDefault="00E53F3F" w:rsidP="00E53F3F">
      <w:pPr>
        <w:spacing w:line="360" w:lineRule="auto"/>
        <w:jc w:val="both"/>
        <w:rPr>
          <w:b/>
          <w:sz w:val="24"/>
          <w:szCs w:val="24"/>
        </w:rPr>
      </w:pPr>
      <w:r w:rsidRPr="006A483C">
        <w:rPr>
          <w:b/>
          <w:sz w:val="24"/>
          <w:szCs w:val="24"/>
        </w:rPr>
        <w:t xml:space="preserve">Prazo de pagamento </w:t>
      </w:r>
    </w:p>
    <w:p w:rsidR="00E53F3F" w:rsidRPr="006A483C" w:rsidRDefault="00E53F3F" w:rsidP="00E53F3F">
      <w:pPr>
        <w:spacing w:line="360" w:lineRule="auto"/>
        <w:ind w:firstLine="708"/>
        <w:jc w:val="both"/>
        <w:rPr>
          <w:sz w:val="24"/>
          <w:szCs w:val="24"/>
        </w:rPr>
      </w:pPr>
      <w:r w:rsidRPr="006A483C">
        <w:rPr>
          <w:sz w:val="24"/>
          <w:szCs w:val="24"/>
        </w:rPr>
        <w:t xml:space="preserve">7.7. O pagamento será efetuado no prazo de até 5 (cinco) dias úteis contados da finalização da liquidação da despesa, conforme seção anterior, nos termos da Instrução Normativa SEGES/ME nº 77/2022. </w:t>
      </w:r>
    </w:p>
    <w:p w:rsidR="00E53F3F" w:rsidRPr="006A483C" w:rsidRDefault="00E53F3F" w:rsidP="00E53F3F">
      <w:pPr>
        <w:spacing w:line="360" w:lineRule="auto"/>
        <w:ind w:firstLine="708"/>
        <w:jc w:val="both"/>
        <w:rPr>
          <w:sz w:val="24"/>
          <w:szCs w:val="24"/>
        </w:rPr>
      </w:pPr>
      <w:r w:rsidRPr="006A483C">
        <w:rPr>
          <w:sz w:val="24"/>
          <w:szCs w:val="24"/>
        </w:rPr>
        <w:t xml:space="preserve">7.8. No caso de atraso pela Contratante, os valores devidos à Contratada serão atualizados monetariamente entre o termo final do prazo de pagamento até a data de sua efetiva realização, mediante aplicação do índice IPCA de correção monetária. </w:t>
      </w:r>
    </w:p>
    <w:p w:rsidR="00E53F3F" w:rsidRPr="006A483C" w:rsidRDefault="00E53F3F" w:rsidP="00E53F3F">
      <w:pPr>
        <w:spacing w:line="360" w:lineRule="auto"/>
        <w:jc w:val="both"/>
        <w:rPr>
          <w:b/>
          <w:sz w:val="24"/>
          <w:szCs w:val="24"/>
        </w:rPr>
      </w:pPr>
    </w:p>
    <w:p w:rsidR="00E53F3F" w:rsidRPr="006A483C" w:rsidRDefault="00E53F3F" w:rsidP="00E53F3F">
      <w:pPr>
        <w:spacing w:line="360" w:lineRule="auto"/>
        <w:jc w:val="both"/>
        <w:rPr>
          <w:b/>
          <w:sz w:val="24"/>
          <w:szCs w:val="24"/>
        </w:rPr>
      </w:pPr>
      <w:r w:rsidRPr="006A483C">
        <w:rPr>
          <w:b/>
          <w:sz w:val="24"/>
          <w:szCs w:val="24"/>
        </w:rPr>
        <w:t xml:space="preserve">Forma de pagamento </w:t>
      </w:r>
    </w:p>
    <w:p w:rsidR="00E53F3F" w:rsidRPr="006A483C" w:rsidRDefault="00E53F3F" w:rsidP="00E53F3F">
      <w:pPr>
        <w:spacing w:line="360" w:lineRule="auto"/>
        <w:ind w:firstLine="708"/>
        <w:jc w:val="both"/>
        <w:rPr>
          <w:sz w:val="24"/>
          <w:szCs w:val="24"/>
        </w:rPr>
      </w:pPr>
      <w:r w:rsidRPr="006A483C">
        <w:rPr>
          <w:sz w:val="24"/>
          <w:szCs w:val="24"/>
        </w:rPr>
        <w:t xml:space="preserve">7.9. O pagamento será realizado por meio de boleto ou ordem bancária emitida por processamento eletrônico, a crédito da beneficiária, em conta bancária a ser indicada pela Contratada. </w:t>
      </w:r>
    </w:p>
    <w:p w:rsidR="00E53F3F" w:rsidRPr="006A483C" w:rsidRDefault="00E53F3F" w:rsidP="00E53F3F">
      <w:pPr>
        <w:spacing w:line="360" w:lineRule="auto"/>
        <w:ind w:firstLine="708"/>
        <w:jc w:val="both"/>
        <w:rPr>
          <w:sz w:val="24"/>
          <w:szCs w:val="24"/>
        </w:rPr>
      </w:pPr>
      <w:r w:rsidRPr="006A483C">
        <w:rPr>
          <w:sz w:val="24"/>
          <w:szCs w:val="24"/>
        </w:rPr>
        <w:lastRenderedPageBreak/>
        <w:t xml:space="preserve">7.10. Será considerada data do pagamento o dia em que constar como emitida a ordem bancária para pagamento. </w:t>
      </w:r>
    </w:p>
    <w:p w:rsidR="00E53F3F" w:rsidRPr="006A483C" w:rsidRDefault="00E53F3F" w:rsidP="00E53F3F">
      <w:pPr>
        <w:spacing w:line="360" w:lineRule="auto"/>
        <w:ind w:firstLine="708"/>
        <w:jc w:val="both"/>
        <w:rPr>
          <w:sz w:val="24"/>
          <w:szCs w:val="24"/>
        </w:rPr>
      </w:pPr>
      <w:r w:rsidRPr="006A483C">
        <w:rPr>
          <w:sz w:val="24"/>
          <w:szCs w:val="24"/>
        </w:rPr>
        <w:t xml:space="preserve">7.11. Quando do pagamento, será efetuada a retenção tributária prevista na legislação aplicável. </w:t>
      </w:r>
    </w:p>
    <w:p w:rsidR="00E53F3F" w:rsidRPr="006A483C" w:rsidRDefault="00E53F3F" w:rsidP="00E53F3F">
      <w:pPr>
        <w:spacing w:line="360" w:lineRule="auto"/>
        <w:ind w:left="708" w:firstLine="708"/>
        <w:jc w:val="both"/>
        <w:rPr>
          <w:sz w:val="24"/>
          <w:szCs w:val="24"/>
        </w:rPr>
      </w:pPr>
      <w:r w:rsidRPr="006A483C">
        <w:rPr>
          <w:sz w:val="24"/>
          <w:szCs w:val="24"/>
        </w:rPr>
        <w:t xml:space="preserve">7.11.1. Independentemente do percentual de tributo, serão retidos na fonte, quando da realização do pagamento, os percentuais estabelecidos na legislação vigente. </w:t>
      </w:r>
    </w:p>
    <w:p w:rsidR="00E53F3F" w:rsidRPr="006A483C" w:rsidRDefault="00E53F3F" w:rsidP="00E53F3F">
      <w:pPr>
        <w:spacing w:line="360" w:lineRule="auto"/>
        <w:ind w:firstLine="708"/>
        <w:jc w:val="both"/>
        <w:rPr>
          <w:sz w:val="24"/>
          <w:szCs w:val="24"/>
        </w:rPr>
      </w:pPr>
      <w:r w:rsidRPr="006A483C">
        <w:rPr>
          <w:sz w:val="24"/>
          <w:szCs w:val="24"/>
        </w:rPr>
        <w:t>7.12. A Contratada regularmente optante pelo Simples Nacional, nos termos da Lei Complementar nº 123/2006,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E53F3F" w:rsidRPr="006A483C" w:rsidRDefault="00E53F3F" w:rsidP="00E53F3F">
      <w:pPr>
        <w:spacing w:line="360" w:lineRule="auto"/>
        <w:ind w:firstLine="708"/>
        <w:jc w:val="both"/>
        <w:rPr>
          <w:sz w:val="24"/>
          <w:szCs w:val="24"/>
        </w:rPr>
      </w:pPr>
    </w:p>
    <w:p w:rsidR="00E53F3F" w:rsidRPr="006A483C" w:rsidRDefault="00E53F3F" w:rsidP="00E53F3F">
      <w:pPr>
        <w:spacing w:line="360" w:lineRule="auto"/>
        <w:jc w:val="both"/>
        <w:rPr>
          <w:b/>
          <w:sz w:val="24"/>
          <w:szCs w:val="24"/>
        </w:rPr>
      </w:pPr>
      <w:r w:rsidRPr="006A483C">
        <w:rPr>
          <w:b/>
          <w:sz w:val="24"/>
          <w:szCs w:val="24"/>
        </w:rPr>
        <w:t>8. FORMA DE SELEÇÃO E CRITÉRIO DE JULGAMENTO</w:t>
      </w:r>
    </w:p>
    <w:p w:rsidR="00E53F3F" w:rsidRPr="006A483C" w:rsidRDefault="00E53F3F" w:rsidP="00E53F3F">
      <w:pPr>
        <w:spacing w:line="360" w:lineRule="auto"/>
        <w:jc w:val="both"/>
        <w:rPr>
          <w:b/>
          <w:sz w:val="24"/>
          <w:szCs w:val="24"/>
        </w:rPr>
      </w:pPr>
    </w:p>
    <w:p w:rsidR="00E53F3F" w:rsidRPr="006A483C" w:rsidRDefault="00E53F3F" w:rsidP="00E53F3F">
      <w:pPr>
        <w:spacing w:line="360" w:lineRule="auto"/>
        <w:jc w:val="both"/>
        <w:rPr>
          <w:b/>
          <w:sz w:val="24"/>
          <w:szCs w:val="24"/>
        </w:rPr>
      </w:pPr>
      <w:r w:rsidRPr="006A483C">
        <w:rPr>
          <w:b/>
          <w:sz w:val="24"/>
          <w:szCs w:val="24"/>
        </w:rPr>
        <w:t xml:space="preserve">Forma de seleção e critério de julgamento da proposta: </w:t>
      </w:r>
    </w:p>
    <w:p w:rsidR="00E53F3F" w:rsidRPr="006A483C" w:rsidRDefault="00E53F3F" w:rsidP="00E53F3F">
      <w:pPr>
        <w:spacing w:line="360" w:lineRule="auto"/>
        <w:jc w:val="both"/>
        <w:rPr>
          <w:b/>
          <w:sz w:val="24"/>
          <w:szCs w:val="24"/>
        </w:rPr>
      </w:pPr>
    </w:p>
    <w:p w:rsidR="00E53F3F" w:rsidRPr="006A483C" w:rsidRDefault="00E53F3F" w:rsidP="00E53F3F">
      <w:pPr>
        <w:spacing w:line="360" w:lineRule="auto"/>
        <w:ind w:firstLine="708"/>
        <w:jc w:val="both"/>
        <w:rPr>
          <w:sz w:val="24"/>
          <w:szCs w:val="24"/>
        </w:rPr>
      </w:pPr>
      <w:r w:rsidRPr="006A483C">
        <w:rPr>
          <w:sz w:val="24"/>
          <w:szCs w:val="24"/>
        </w:rPr>
        <w:t xml:space="preserve">8.1. O fornecedor será selecionado por meio da realização de procedimento de Contratação Direta, por Dispensa de Licitação, na forma eletrônica, devendo as propostas serem encaminhadas ao Setor de Licitação pelo e-mail </w:t>
      </w:r>
      <w:hyperlink r:id="rId10" w:history="1">
        <w:r w:rsidRPr="006A483C">
          <w:rPr>
            <w:rStyle w:val="Hyperlink"/>
            <w:sz w:val="24"/>
            <w:szCs w:val="24"/>
          </w:rPr>
          <w:t>licitacaocmad@yahoo.com</w:t>
        </w:r>
      </w:hyperlink>
      <w:r w:rsidRPr="006A483C">
        <w:rPr>
          <w:sz w:val="24"/>
          <w:szCs w:val="24"/>
        </w:rPr>
        <w:t xml:space="preserve"> até às 23h59min do dia </w:t>
      </w:r>
      <w:r w:rsidR="0003492C">
        <w:rPr>
          <w:sz w:val="24"/>
          <w:szCs w:val="24"/>
        </w:rPr>
        <w:t xml:space="preserve">16 </w:t>
      </w:r>
      <w:r w:rsidRPr="0003492C">
        <w:rPr>
          <w:sz w:val="24"/>
          <w:szCs w:val="24"/>
        </w:rPr>
        <w:t>de julho de 2024</w:t>
      </w:r>
      <w:r w:rsidRPr="006A483C">
        <w:rPr>
          <w:sz w:val="24"/>
          <w:szCs w:val="24"/>
        </w:rPr>
        <w:t>, com adoção do critério de julgamento de “MENOR PREÇO GLOBAL”.</w:t>
      </w:r>
    </w:p>
    <w:p w:rsidR="00E53F3F" w:rsidRPr="006A483C" w:rsidRDefault="00E53F3F" w:rsidP="00E53F3F">
      <w:pPr>
        <w:spacing w:line="360" w:lineRule="auto"/>
        <w:jc w:val="both"/>
        <w:rPr>
          <w:sz w:val="24"/>
          <w:szCs w:val="24"/>
        </w:rPr>
      </w:pPr>
    </w:p>
    <w:p w:rsidR="00E53F3F" w:rsidRPr="006A483C" w:rsidRDefault="00E53F3F" w:rsidP="00E53F3F">
      <w:pPr>
        <w:spacing w:line="360" w:lineRule="auto"/>
        <w:jc w:val="both"/>
        <w:rPr>
          <w:b/>
          <w:sz w:val="24"/>
          <w:szCs w:val="24"/>
        </w:rPr>
      </w:pPr>
      <w:r w:rsidRPr="006A483C">
        <w:rPr>
          <w:b/>
          <w:sz w:val="24"/>
          <w:szCs w:val="24"/>
        </w:rPr>
        <w:t xml:space="preserve">Exigências de habilitação  </w:t>
      </w:r>
    </w:p>
    <w:p w:rsidR="00E53F3F" w:rsidRPr="006A483C" w:rsidRDefault="00E53F3F" w:rsidP="00E53F3F">
      <w:pPr>
        <w:spacing w:line="360" w:lineRule="auto"/>
        <w:ind w:firstLine="708"/>
        <w:jc w:val="both"/>
        <w:rPr>
          <w:sz w:val="24"/>
          <w:szCs w:val="24"/>
        </w:rPr>
      </w:pPr>
      <w:r w:rsidRPr="006A483C">
        <w:rPr>
          <w:sz w:val="24"/>
          <w:szCs w:val="24"/>
        </w:rPr>
        <w:t xml:space="preserve">8.2. Para fins de habilitação, deverá o licitante comprovar os seguintes requisitos:    </w:t>
      </w:r>
    </w:p>
    <w:p w:rsidR="00E53F3F" w:rsidRPr="006A483C" w:rsidRDefault="00E53F3F" w:rsidP="00E53F3F">
      <w:pPr>
        <w:spacing w:line="360" w:lineRule="auto"/>
        <w:jc w:val="both"/>
        <w:rPr>
          <w:sz w:val="24"/>
          <w:szCs w:val="24"/>
          <w:u w:val="single"/>
        </w:rPr>
      </w:pPr>
    </w:p>
    <w:p w:rsidR="00E53F3F" w:rsidRPr="006A483C" w:rsidRDefault="00E53F3F" w:rsidP="00E53F3F">
      <w:pPr>
        <w:spacing w:line="360" w:lineRule="auto"/>
        <w:jc w:val="both"/>
        <w:rPr>
          <w:sz w:val="24"/>
          <w:szCs w:val="24"/>
          <w:u w:val="single"/>
        </w:rPr>
      </w:pPr>
      <w:r w:rsidRPr="006A483C">
        <w:rPr>
          <w:sz w:val="24"/>
          <w:szCs w:val="24"/>
          <w:u w:val="single"/>
        </w:rPr>
        <w:t xml:space="preserve">Habilitação Jurídica  </w:t>
      </w:r>
    </w:p>
    <w:p w:rsidR="00E53F3F" w:rsidRPr="006A483C" w:rsidRDefault="00E53F3F" w:rsidP="00E53F3F">
      <w:pPr>
        <w:spacing w:line="360" w:lineRule="auto"/>
        <w:ind w:firstLine="708"/>
        <w:jc w:val="both"/>
        <w:rPr>
          <w:sz w:val="24"/>
          <w:szCs w:val="24"/>
        </w:rPr>
      </w:pPr>
      <w:r w:rsidRPr="006A483C">
        <w:rPr>
          <w:sz w:val="24"/>
          <w:szCs w:val="24"/>
        </w:rPr>
        <w:t xml:space="preserve">8.3. Empresário individual: inscrição no Registro Público de Empresas Mercantis, a cargo da Junta Comercial da respectiva sede.   </w:t>
      </w:r>
    </w:p>
    <w:p w:rsidR="00E53F3F" w:rsidRPr="006A483C" w:rsidRDefault="00E53F3F" w:rsidP="00E53F3F">
      <w:pPr>
        <w:spacing w:line="360" w:lineRule="auto"/>
        <w:ind w:firstLine="708"/>
        <w:jc w:val="both"/>
        <w:rPr>
          <w:sz w:val="24"/>
          <w:szCs w:val="24"/>
        </w:rPr>
      </w:pPr>
      <w:r w:rsidRPr="006A483C">
        <w:rPr>
          <w:sz w:val="24"/>
          <w:szCs w:val="24"/>
        </w:rPr>
        <w:t xml:space="preserve">8.4. Microempreendedor Individual - MEI: Certificado da Condição de Microempreendedor Individual - CCMEI, cuja aceitação ficará condicionada à verificação da autenticidade no sítio https://www.gov.br/empresas-e-negocios/pt-br/empreendedor.  </w:t>
      </w:r>
    </w:p>
    <w:p w:rsidR="00E53F3F" w:rsidRPr="006A483C" w:rsidRDefault="00E53F3F" w:rsidP="00E53F3F">
      <w:pPr>
        <w:spacing w:line="360" w:lineRule="auto"/>
        <w:ind w:firstLine="708"/>
        <w:jc w:val="both"/>
        <w:rPr>
          <w:sz w:val="24"/>
          <w:szCs w:val="24"/>
        </w:rPr>
      </w:pPr>
      <w:r w:rsidRPr="006A483C">
        <w:rPr>
          <w:sz w:val="24"/>
          <w:szCs w:val="24"/>
        </w:rPr>
        <w:lastRenderedPageBreak/>
        <w:t xml:space="preserve">8.5. Sociedade empresária, sociedade limitada unipessoal – SLU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  </w:t>
      </w:r>
    </w:p>
    <w:p w:rsidR="00E53F3F" w:rsidRPr="006A483C" w:rsidRDefault="00E53F3F" w:rsidP="00E53F3F">
      <w:pPr>
        <w:spacing w:line="360" w:lineRule="auto"/>
        <w:ind w:firstLine="708"/>
        <w:jc w:val="both"/>
        <w:rPr>
          <w:sz w:val="24"/>
          <w:szCs w:val="24"/>
        </w:rPr>
      </w:pPr>
      <w:r w:rsidRPr="006A483C">
        <w:rPr>
          <w:sz w:val="24"/>
          <w:szCs w:val="24"/>
        </w:rPr>
        <w:t xml:space="preserve">8.6. Sociedade empresária estrangeira: portaria de autorização de funcionamento no Brasil, publicada no Diário Oficial da União e arquivada na Junta Comercial da unidade federativa onde se localizar a filial, agência, sucursal ou estabelecimento, a qual será considerada como sua sede, conforme Instrução Normativa DREI/ME nº 77, de 18 de março de 2020.  </w:t>
      </w:r>
    </w:p>
    <w:p w:rsidR="00E53F3F" w:rsidRPr="006A483C" w:rsidRDefault="00E53F3F" w:rsidP="00E53F3F">
      <w:pPr>
        <w:spacing w:line="360" w:lineRule="auto"/>
        <w:ind w:firstLine="708"/>
        <w:jc w:val="both"/>
        <w:rPr>
          <w:sz w:val="24"/>
          <w:szCs w:val="24"/>
        </w:rPr>
      </w:pPr>
      <w:r w:rsidRPr="006A483C">
        <w:rPr>
          <w:sz w:val="24"/>
          <w:szCs w:val="24"/>
        </w:rPr>
        <w:t xml:space="preserve">8.7. Sociedade simples: inscrição do ato constitutivo no Registro Civil de Pessoas Jurídicas do local de sua sede, acompanhada de documento comprobatório de seus administradores.  </w:t>
      </w:r>
    </w:p>
    <w:p w:rsidR="00E53F3F" w:rsidRPr="006A483C" w:rsidRDefault="00E53F3F" w:rsidP="00E53F3F">
      <w:pPr>
        <w:spacing w:line="360" w:lineRule="auto"/>
        <w:ind w:firstLine="708"/>
        <w:jc w:val="both"/>
        <w:rPr>
          <w:sz w:val="24"/>
          <w:szCs w:val="24"/>
        </w:rPr>
      </w:pPr>
      <w:r w:rsidRPr="006A483C">
        <w:rPr>
          <w:sz w:val="24"/>
          <w:szCs w:val="24"/>
        </w:rPr>
        <w:t xml:space="preserve">8.8. Filial, sucursal ou agência de sociedade simples ou empresária: inscrição do ato constitutivo da filial, sucursal ou agência da sociedade simples ou empresária, respectivamente, no Registro Civil das Pessoas Jurídicas ou no Registro Público de Empresas Mercantis onde opera, com averbação no Registro onde tem sede a matriz.  </w:t>
      </w:r>
    </w:p>
    <w:p w:rsidR="00E53F3F" w:rsidRPr="006A483C" w:rsidRDefault="00E53F3F" w:rsidP="00E53F3F">
      <w:pPr>
        <w:spacing w:line="360" w:lineRule="auto"/>
        <w:ind w:firstLine="708"/>
        <w:jc w:val="both"/>
        <w:rPr>
          <w:sz w:val="24"/>
          <w:szCs w:val="24"/>
        </w:rPr>
      </w:pPr>
      <w:r w:rsidRPr="006A483C">
        <w:rPr>
          <w:sz w:val="24"/>
          <w:szCs w:val="24"/>
        </w:rPr>
        <w:t xml:space="preserve">8.9. Sociedade cooperativa: ata de fundação e estatuto social, com a ata da assembleia que o aprovou, devidamente arquivado na Junta Comercial ou inscrito no Registro Civil das Pessoas Jurídicas da respectiva sede, além do registro de que trata o Art. 107 da Lei nº 5.764/1971.  </w:t>
      </w:r>
    </w:p>
    <w:p w:rsidR="00E53F3F" w:rsidRPr="006A483C" w:rsidRDefault="00E53F3F" w:rsidP="00E53F3F">
      <w:pPr>
        <w:spacing w:line="360" w:lineRule="auto"/>
        <w:ind w:firstLine="708"/>
        <w:jc w:val="both"/>
        <w:rPr>
          <w:sz w:val="24"/>
          <w:szCs w:val="24"/>
        </w:rPr>
      </w:pPr>
      <w:r w:rsidRPr="006A483C">
        <w:rPr>
          <w:sz w:val="24"/>
          <w:szCs w:val="24"/>
        </w:rPr>
        <w:t xml:space="preserve">8.10. Os documentos apresentados deverão estar acompanhados de todas as alterações ou da consolidação respectiva.  </w:t>
      </w:r>
    </w:p>
    <w:p w:rsidR="00E53F3F" w:rsidRPr="006A483C" w:rsidRDefault="00E53F3F" w:rsidP="00E53F3F">
      <w:pPr>
        <w:spacing w:line="360" w:lineRule="auto"/>
        <w:ind w:firstLine="708"/>
        <w:jc w:val="both"/>
        <w:rPr>
          <w:sz w:val="24"/>
          <w:szCs w:val="24"/>
        </w:rPr>
      </w:pPr>
      <w:r w:rsidRPr="006A483C">
        <w:rPr>
          <w:sz w:val="24"/>
          <w:szCs w:val="24"/>
        </w:rPr>
        <w:t xml:space="preserve">8.11. Documento de Identidade de todos os sócios proprietários. </w:t>
      </w:r>
    </w:p>
    <w:p w:rsidR="00E53F3F" w:rsidRPr="006A483C" w:rsidRDefault="00E53F3F" w:rsidP="00E53F3F">
      <w:pPr>
        <w:spacing w:line="360" w:lineRule="auto"/>
        <w:jc w:val="both"/>
        <w:rPr>
          <w:sz w:val="24"/>
          <w:szCs w:val="24"/>
          <w:u w:val="single"/>
        </w:rPr>
      </w:pPr>
    </w:p>
    <w:p w:rsidR="00E53F3F" w:rsidRPr="006A483C" w:rsidRDefault="00E53F3F" w:rsidP="00E53F3F">
      <w:pPr>
        <w:spacing w:line="360" w:lineRule="auto"/>
        <w:jc w:val="both"/>
        <w:rPr>
          <w:sz w:val="24"/>
          <w:szCs w:val="24"/>
          <w:u w:val="single"/>
        </w:rPr>
      </w:pPr>
      <w:r w:rsidRPr="006A483C">
        <w:rPr>
          <w:sz w:val="24"/>
          <w:szCs w:val="24"/>
          <w:u w:val="single"/>
        </w:rPr>
        <w:t xml:space="preserve">Habilitação fiscal, social e trabalhista  </w:t>
      </w:r>
    </w:p>
    <w:p w:rsidR="00E53F3F" w:rsidRPr="006A483C" w:rsidRDefault="00E53F3F" w:rsidP="00E53F3F">
      <w:pPr>
        <w:spacing w:line="360" w:lineRule="auto"/>
        <w:ind w:firstLine="708"/>
        <w:jc w:val="both"/>
        <w:rPr>
          <w:sz w:val="24"/>
          <w:szCs w:val="24"/>
        </w:rPr>
      </w:pPr>
      <w:r w:rsidRPr="006A483C">
        <w:rPr>
          <w:sz w:val="24"/>
          <w:szCs w:val="24"/>
        </w:rPr>
        <w:t xml:space="preserve">8.12. Prova de inscrição no Cadastro Nacional de Pessoas Jurídicas ou no Cadastro de Pessoas Físicas, conforme o caso.  </w:t>
      </w:r>
    </w:p>
    <w:p w:rsidR="00E53F3F" w:rsidRPr="006A483C" w:rsidRDefault="00E53F3F" w:rsidP="00E53F3F">
      <w:pPr>
        <w:spacing w:line="360" w:lineRule="auto"/>
        <w:ind w:firstLine="708"/>
        <w:jc w:val="both"/>
        <w:rPr>
          <w:sz w:val="24"/>
          <w:szCs w:val="24"/>
        </w:rPr>
      </w:pPr>
      <w:r w:rsidRPr="006A483C">
        <w:rPr>
          <w:sz w:val="24"/>
          <w:szCs w:val="24"/>
        </w:rPr>
        <w:t xml:space="preserve">8.13. Prova de regularidade fiscal perante a Fazenda Nacional, mediante apresentação de certidão expedida conjuntamente pela Secretaria da Receita Federal do Brasil (RFB) e pela Procuradoria-Geral da Fazenda Nacional (PGFN), referente a todos os créditos tributários </w:t>
      </w:r>
      <w:r w:rsidRPr="006A483C">
        <w:rPr>
          <w:sz w:val="24"/>
          <w:szCs w:val="24"/>
        </w:rPr>
        <w:lastRenderedPageBreak/>
        <w:t xml:space="preserve">federais e à Dívida Ativa da União (DAU) por elas administrados, inclusive aqueles relativos à Seguridade Social, nos termos da Portaria Conjunta nº 1.751/2014, do Secretário da Receita Federal do Brasil e da Procuradora-Geral da Fazenda Nacional.  </w:t>
      </w:r>
    </w:p>
    <w:p w:rsidR="00E53F3F" w:rsidRPr="006A483C" w:rsidRDefault="00E53F3F" w:rsidP="00E53F3F">
      <w:pPr>
        <w:spacing w:line="360" w:lineRule="auto"/>
        <w:ind w:firstLine="708"/>
        <w:jc w:val="both"/>
        <w:rPr>
          <w:sz w:val="24"/>
          <w:szCs w:val="24"/>
        </w:rPr>
      </w:pPr>
      <w:r w:rsidRPr="006A483C">
        <w:rPr>
          <w:sz w:val="24"/>
          <w:szCs w:val="24"/>
        </w:rPr>
        <w:t xml:space="preserve">8.14. Prova de regularidade com o Fundo de Garantia do Tempo de Serviço (FGTS).  </w:t>
      </w:r>
    </w:p>
    <w:p w:rsidR="00E53F3F" w:rsidRPr="006A483C" w:rsidRDefault="00E53F3F" w:rsidP="00E53F3F">
      <w:pPr>
        <w:spacing w:line="360" w:lineRule="auto"/>
        <w:ind w:firstLine="708"/>
        <w:jc w:val="both"/>
        <w:rPr>
          <w:sz w:val="24"/>
          <w:szCs w:val="24"/>
        </w:rPr>
      </w:pPr>
      <w:r w:rsidRPr="006A483C">
        <w:rPr>
          <w:sz w:val="24"/>
          <w:szCs w:val="24"/>
        </w:rPr>
        <w:t xml:space="preserve">8.15. Prova de inexistência de débitos inadimplidos perante a Justiça do Trabalho, mediante a apresentação de certidão negativa ou positiva com efeito de negativa, nos termos do Título VII-A da Consolidação das Leis do Trabalho, aprovada pelo Decreto-Lei nº 5.452/1943.  </w:t>
      </w:r>
    </w:p>
    <w:p w:rsidR="00E53F3F" w:rsidRPr="006A483C" w:rsidRDefault="00E53F3F" w:rsidP="00E53F3F">
      <w:pPr>
        <w:spacing w:line="360" w:lineRule="auto"/>
        <w:ind w:firstLine="708"/>
        <w:jc w:val="both"/>
        <w:rPr>
          <w:sz w:val="24"/>
          <w:szCs w:val="24"/>
        </w:rPr>
      </w:pPr>
      <w:r w:rsidRPr="006A483C">
        <w:rPr>
          <w:sz w:val="24"/>
          <w:szCs w:val="24"/>
        </w:rPr>
        <w:t xml:space="preserve">8.16. Prova de inscrição no cadastro de contribuintes Estadual/Municipal relativo ao domicílio ou sede do fornecedor, pertinente ao seu ramo de atividade e compatível com o objeto contratual.  </w:t>
      </w:r>
    </w:p>
    <w:p w:rsidR="00E53F3F" w:rsidRPr="006A483C" w:rsidRDefault="00E53F3F" w:rsidP="00E53F3F">
      <w:pPr>
        <w:spacing w:line="360" w:lineRule="auto"/>
        <w:ind w:firstLine="708"/>
        <w:jc w:val="both"/>
        <w:rPr>
          <w:sz w:val="24"/>
          <w:szCs w:val="24"/>
        </w:rPr>
      </w:pPr>
      <w:r w:rsidRPr="006A483C">
        <w:rPr>
          <w:sz w:val="24"/>
          <w:szCs w:val="24"/>
        </w:rPr>
        <w:t xml:space="preserve">8.17. Prova de regularidade com a Fazenda Estadual/Municipal do domicílio ou sede do fornecedor, relativa à atividade em cujo exercício contrata ou concorre.  </w:t>
      </w:r>
    </w:p>
    <w:p w:rsidR="00E53F3F" w:rsidRPr="006A483C" w:rsidRDefault="00E53F3F" w:rsidP="00E53F3F">
      <w:pPr>
        <w:spacing w:line="360" w:lineRule="auto"/>
        <w:ind w:firstLine="708"/>
        <w:jc w:val="both"/>
        <w:rPr>
          <w:sz w:val="24"/>
          <w:szCs w:val="24"/>
        </w:rPr>
      </w:pPr>
      <w:r w:rsidRPr="006A483C">
        <w:rPr>
          <w:sz w:val="24"/>
          <w:szCs w:val="24"/>
        </w:rPr>
        <w:t xml:space="preserve">8.18. Caso o fornecedor seja considerado isento dos tributos Estadual/Municipal relacionados ao objeto contratual, deverá comprovar tal condição mediante a apresentação de declaração da Fazenda respectiva do seu domicílio ou sede, ou outra equivalente, na forma da lei.  </w:t>
      </w:r>
    </w:p>
    <w:p w:rsidR="00E53F3F" w:rsidRPr="006A483C" w:rsidRDefault="00E53F3F" w:rsidP="00E53F3F">
      <w:pPr>
        <w:spacing w:line="360" w:lineRule="auto"/>
        <w:ind w:firstLine="708"/>
        <w:jc w:val="both"/>
        <w:rPr>
          <w:sz w:val="24"/>
          <w:szCs w:val="24"/>
        </w:rPr>
      </w:pPr>
      <w:r w:rsidRPr="006A483C">
        <w:rPr>
          <w:sz w:val="24"/>
          <w:szCs w:val="24"/>
        </w:rPr>
        <w:t xml:space="preserve">8.19. O fornecedor enquadrado como microempreendedor individual que pretenda auferir os benefícios do tratamento diferenciado previstos na Lei Complementar n. 123/2006, estará dispensado da prova de inscrição nos cadastros de contribuintes estadual e municipal.  </w:t>
      </w:r>
    </w:p>
    <w:p w:rsidR="00E53F3F" w:rsidRPr="006A483C" w:rsidRDefault="00E53F3F" w:rsidP="00E53F3F">
      <w:pPr>
        <w:spacing w:line="360" w:lineRule="auto"/>
        <w:jc w:val="both"/>
        <w:rPr>
          <w:sz w:val="24"/>
          <w:szCs w:val="24"/>
          <w:u w:val="single"/>
        </w:rPr>
      </w:pPr>
    </w:p>
    <w:p w:rsidR="00E53F3F" w:rsidRPr="006A483C" w:rsidRDefault="00E53F3F" w:rsidP="00E53F3F">
      <w:pPr>
        <w:spacing w:line="360" w:lineRule="auto"/>
        <w:jc w:val="both"/>
        <w:rPr>
          <w:sz w:val="24"/>
          <w:szCs w:val="24"/>
          <w:u w:val="single"/>
        </w:rPr>
      </w:pPr>
      <w:r w:rsidRPr="006A483C">
        <w:rPr>
          <w:sz w:val="24"/>
          <w:szCs w:val="24"/>
          <w:u w:val="single"/>
        </w:rPr>
        <w:t xml:space="preserve">Qualificação Econômico-Financeira  </w:t>
      </w:r>
    </w:p>
    <w:p w:rsidR="00E53F3F" w:rsidRPr="006A483C" w:rsidRDefault="00E53F3F" w:rsidP="00E53F3F">
      <w:pPr>
        <w:spacing w:line="360" w:lineRule="auto"/>
        <w:ind w:firstLine="708"/>
        <w:jc w:val="both"/>
        <w:rPr>
          <w:sz w:val="24"/>
          <w:szCs w:val="24"/>
        </w:rPr>
      </w:pPr>
      <w:r w:rsidRPr="006A483C">
        <w:rPr>
          <w:sz w:val="24"/>
          <w:szCs w:val="24"/>
        </w:rPr>
        <w:t xml:space="preserve">8.20. Certidão negativa de insolvência civil expedida pelo distribuidor do domicílio ou sede do licitante, caso se trate de pessoa física, desde que admitida a sua participação na licitação (art. 5º, inciso II, alínea “c”, da Instrução Normativa Seges/ME nº 116/2021), ou de sociedade simples.  </w:t>
      </w:r>
    </w:p>
    <w:p w:rsidR="00E53F3F" w:rsidRPr="006A483C" w:rsidRDefault="00E53F3F" w:rsidP="00E53F3F">
      <w:pPr>
        <w:spacing w:line="360" w:lineRule="auto"/>
        <w:ind w:firstLine="708"/>
        <w:jc w:val="both"/>
        <w:rPr>
          <w:sz w:val="24"/>
          <w:szCs w:val="24"/>
        </w:rPr>
      </w:pPr>
      <w:r w:rsidRPr="006A483C">
        <w:rPr>
          <w:sz w:val="24"/>
          <w:szCs w:val="24"/>
        </w:rPr>
        <w:t xml:space="preserve">8.21. Certidão negativa de falência expedida pelo distribuidor da sede do fornecedor, conforme Art. 69, caput, inciso II, da Lei nº 14.133/2021.  </w:t>
      </w:r>
    </w:p>
    <w:p w:rsidR="00E53F3F" w:rsidRPr="006A483C" w:rsidRDefault="00E53F3F" w:rsidP="00E53F3F">
      <w:pPr>
        <w:spacing w:line="360" w:lineRule="auto"/>
        <w:ind w:firstLine="708"/>
        <w:jc w:val="both"/>
        <w:rPr>
          <w:sz w:val="24"/>
          <w:szCs w:val="24"/>
        </w:rPr>
      </w:pPr>
      <w:r w:rsidRPr="006A483C">
        <w:rPr>
          <w:sz w:val="24"/>
          <w:szCs w:val="24"/>
        </w:rPr>
        <w:t xml:space="preserve">8.22. Caso admitida a participação de cooperativas, será exigida a seguinte documentação complementar: </w:t>
      </w:r>
    </w:p>
    <w:p w:rsidR="00E53F3F" w:rsidRPr="006A483C" w:rsidRDefault="00E53F3F" w:rsidP="00E53F3F">
      <w:pPr>
        <w:spacing w:line="360" w:lineRule="auto"/>
        <w:ind w:left="708" w:firstLine="708"/>
        <w:jc w:val="both"/>
        <w:rPr>
          <w:sz w:val="24"/>
          <w:szCs w:val="24"/>
        </w:rPr>
      </w:pPr>
      <w:r w:rsidRPr="006A483C">
        <w:rPr>
          <w:sz w:val="24"/>
          <w:szCs w:val="24"/>
        </w:rPr>
        <w:t xml:space="preserve">8.22.1. A relação dos cooperados que atendem aos requisitos técnicos exigidos para a contratação e que executarão o contrato, com as respectivas atas de inscrição e a </w:t>
      </w:r>
      <w:r w:rsidRPr="006A483C">
        <w:rPr>
          <w:sz w:val="24"/>
          <w:szCs w:val="24"/>
        </w:rPr>
        <w:lastRenderedPageBreak/>
        <w:t xml:space="preserve">comprovação de que estão domiciliados na localidade da sede da cooperativa, respeitado o disposto nos </w:t>
      </w:r>
      <w:proofErr w:type="spellStart"/>
      <w:r w:rsidRPr="006A483C">
        <w:rPr>
          <w:sz w:val="24"/>
          <w:szCs w:val="24"/>
        </w:rPr>
        <w:t>arts</w:t>
      </w:r>
      <w:proofErr w:type="spellEnd"/>
      <w:r w:rsidRPr="006A483C">
        <w:rPr>
          <w:sz w:val="24"/>
          <w:szCs w:val="24"/>
        </w:rPr>
        <w:t xml:space="preserve">. 4º, inciso XI, 21, inciso I e 42, §§2º a 6º da Lei n. 5.764, de 1971; </w:t>
      </w:r>
    </w:p>
    <w:p w:rsidR="00E53F3F" w:rsidRPr="006A483C" w:rsidRDefault="00E53F3F" w:rsidP="00E53F3F">
      <w:pPr>
        <w:spacing w:line="360" w:lineRule="auto"/>
        <w:ind w:left="708" w:firstLine="708"/>
        <w:jc w:val="both"/>
        <w:rPr>
          <w:sz w:val="24"/>
          <w:szCs w:val="24"/>
        </w:rPr>
      </w:pPr>
      <w:r w:rsidRPr="006A483C">
        <w:rPr>
          <w:sz w:val="24"/>
          <w:szCs w:val="24"/>
        </w:rPr>
        <w:t xml:space="preserve">8.22.2. A declaração de regularidade de situação do contribuinte individual – DRSCI, para cada um dos cooperados indicados; </w:t>
      </w:r>
    </w:p>
    <w:p w:rsidR="00E53F3F" w:rsidRPr="006A483C" w:rsidRDefault="00E53F3F" w:rsidP="00E53F3F">
      <w:pPr>
        <w:spacing w:line="360" w:lineRule="auto"/>
        <w:ind w:left="708" w:firstLine="708"/>
        <w:jc w:val="both"/>
        <w:rPr>
          <w:sz w:val="24"/>
          <w:szCs w:val="24"/>
        </w:rPr>
      </w:pPr>
      <w:r w:rsidRPr="006A483C">
        <w:rPr>
          <w:sz w:val="24"/>
          <w:szCs w:val="24"/>
        </w:rPr>
        <w:t xml:space="preserve">8.22.3. A comprovação do capital social proporcional ao número de cooperados necessários à execução contratual;  </w:t>
      </w:r>
    </w:p>
    <w:p w:rsidR="00E53F3F" w:rsidRPr="006A483C" w:rsidRDefault="00E53F3F" w:rsidP="00E53F3F">
      <w:pPr>
        <w:spacing w:line="360" w:lineRule="auto"/>
        <w:ind w:left="708" w:firstLine="708"/>
        <w:jc w:val="both"/>
        <w:rPr>
          <w:sz w:val="24"/>
          <w:szCs w:val="24"/>
        </w:rPr>
      </w:pPr>
      <w:r w:rsidRPr="006A483C">
        <w:rPr>
          <w:sz w:val="24"/>
          <w:szCs w:val="24"/>
        </w:rPr>
        <w:t xml:space="preserve">8.22.4. O registro previsto na Lei n. 5.764, de 1971, art. 107; </w:t>
      </w:r>
    </w:p>
    <w:p w:rsidR="00E53F3F" w:rsidRPr="006A483C" w:rsidRDefault="00E53F3F" w:rsidP="00E53F3F">
      <w:pPr>
        <w:spacing w:line="360" w:lineRule="auto"/>
        <w:ind w:left="708" w:firstLine="708"/>
        <w:jc w:val="both"/>
        <w:rPr>
          <w:sz w:val="24"/>
          <w:szCs w:val="24"/>
        </w:rPr>
      </w:pPr>
      <w:r w:rsidRPr="006A483C">
        <w:rPr>
          <w:sz w:val="24"/>
          <w:szCs w:val="24"/>
        </w:rPr>
        <w:t xml:space="preserve">8.22.5. A comprovação de integração das respectivas quotas-partes por parte dos cooperados que executarão o contrato; e </w:t>
      </w:r>
    </w:p>
    <w:p w:rsidR="00E53F3F" w:rsidRPr="006A483C" w:rsidRDefault="00E53F3F" w:rsidP="00E53F3F">
      <w:pPr>
        <w:spacing w:line="360" w:lineRule="auto"/>
        <w:ind w:left="708" w:firstLine="708"/>
        <w:jc w:val="both"/>
        <w:rPr>
          <w:sz w:val="24"/>
          <w:szCs w:val="24"/>
        </w:rPr>
      </w:pPr>
      <w:r w:rsidRPr="006A483C">
        <w:rPr>
          <w:sz w:val="24"/>
          <w:szCs w:val="24"/>
        </w:rPr>
        <w:t xml:space="preserve">8.22.6. Os seguintes documentos para a comprovação da regularidade jurídica da cooperativa: a) ata de fundação; b) estatuto social com a ata da assembleia que o aprovou; c) regimento dos fundos instituídos pelos cooperados, com a ata da assembleia; d) editais de convocação das três últimas assembleias gerais extraordinárias; e) três registros de presença dos cooperados que executarão o contrato em assembleias gerais ou nas reuniões seccionais; e f) ata da sessão que os cooperados autorizaram a cooperativa a contratar o objeto da licitação; </w:t>
      </w:r>
    </w:p>
    <w:p w:rsidR="00E53F3F" w:rsidRPr="006A483C" w:rsidRDefault="00E53F3F" w:rsidP="00E53F3F">
      <w:pPr>
        <w:spacing w:line="360" w:lineRule="auto"/>
        <w:ind w:left="708" w:firstLine="708"/>
        <w:jc w:val="both"/>
        <w:rPr>
          <w:sz w:val="24"/>
          <w:szCs w:val="24"/>
        </w:rPr>
      </w:pPr>
      <w:r w:rsidRPr="006A483C">
        <w:rPr>
          <w:sz w:val="24"/>
          <w:szCs w:val="24"/>
        </w:rPr>
        <w:t xml:space="preserve">8.22.7. A última auditoria contábil-financeira da cooperativa, conforme dispõe o art. 112 da Lei n. 5.764, de 1971, ou uma declaração, sob as penas da lei, de que tal auditoria não foi exigida pelo órgão fiscalizador. </w:t>
      </w:r>
    </w:p>
    <w:p w:rsidR="00E53F3F" w:rsidRPr="006A483C" w:rsidRDefault="00E53F3F" w:rsidP="00E53F3F">
      <w:pPr>
        <w:spacing w:line="360" w:lineRule="auto"/>
        <w:jc w:val="both"/>
        <w:rPr>
          <w:sz w:val="24"/>
          <w:szCs w:val="24"/>
          <w:u w:val="single"/>
        </w:rPr>
      </w:pPr>
      <w:r w:rsidRPr="006A483C">
        <w:rPr>
          <w:sz w:val="24"/>
          <w:szCs w:val="24"/>
          <w:u w:val="single"/>
        </w:rPr>
        <w:t xml:space="preserve">Declarações  </w:t>
      </w:r>
    </w:p>
    <w:p w:rsidR="00E53F3F" w:rsidRPr="006A483C" w:rsidRDefault="00E53F3F" w:rsidP="00E53F3F">
      <w:pPr>
        <w:spacing w:line="360" w:lineRule="auto"/>
        <w:ind w:firstLine="708"/>
        <w:jc w:val="both"/>
        <w:rPr>
          <w:sz w:val="24"/>
          <w:szCs w:val="24"/>
        </w:rPr>
      </w:pPr>
      <w:r w:rsidRPr="006A483C">
        <w:rPr>
          <w:sz w:val="24"/>
          <w:szCs w:val="24"/>
        </w:rPr>
        <w:t>8.23. Entre os documentos de habilitação, deverá o licitante apresentar Declaração Unificada, em modelo que constará como Anexo do Aviso de Contratação Direta.</w:t>
      </w:r>
    </w:p>
    <w:p w:rsidR="00E53F3F" w:rsidRPr="006A483C" w:rsidRDefault="00E53F3F" w:rsidP="00E53F3F">
      <w:pPr>
        <w:spacing w:line="360" w:lineRule="auto"/>
        <w:jc w:val="both"/>
        <w:rPr>
          <w:b/>
          <w:sz w:val="24"/>
          <w:szCs w:val="24"/>
        </w:rPr>
      </w:pPr>
    </w:p>
    <w:p w:rsidR="00E53F3F" w:rsidRPr="006A483C" w:rsidRDefault="00E53F3F" w:rsidP="00E53F3F">
      <w:pPr>
        <w:spacing w:line="360" w:lineRule="auto"/>
        <w:jc w:val="both"/>
        <w:rPr>
          <w:b/>
          <w:sz w:val="24"/>
          <w:szCs w:val="24"/>
        </w:rPr>
      </w:pPr>
      <w:r w:rsidRPr="006A483C">
        <w:rPr>
          <w:b/>
          <w:sz w:val="24"/>
          <w:szCs w:val="24"/>
        </w:rPr>
        <w:t xml:space="preserve">9. ESTIMATIVAS DO VALOR DA CONTRATAÇÃO </w:t>
      </w:r>
    </w:p>
    <w:p w:rsidR="00E53F3F" w:rsidRPr="006A483C" w:rsidRDefault="00E53F3F" w:rsidP="00E53F3F">
      <w:pPr>
        <w:spacing w:line="360" w:lineRule="auto"/>
        <w:jc w:val="both"/>
        <w:rPr>
          <w:sz w:val="24"/>
          <w:szCs w:val="24"/>
        </w:rPr>
      </w:pPr>
      <w:r w:rsidRPr="006A483C">
        <w:rPr>
          <w:sz w:val="24"/>
          <w:szCs w:val="24"/>
        </w:rPr>
        <w:tab/>
      </w:r>
    </w:p>
    <w:p w:rsidR="00E53F3F" w:rsidRPr="006A483C" w:rsidRDefault="00E53F3F" w:rsidP="00E53F3F">
      <w:pPr>
        <w:spacing w:after="120" w:line="360" w:lineRule="auto"/>
        <w:ind w:firstLine="708"/>
        <w:jc w:val="both"/>
        <w:rPr>
          <w:b/>
          <w:bCs/>
          <w:sz w:val="24"/>
          <w:szCs w:val="24"/>
          <w:lang w:bidi="pt-PT"/>
        </w:rPr>
      </w:pPr>
      <w:r w:rsidRPr="006A483C">
        <w:rPr>
          <w:sz w:val="24"/>
          <w:szCs w:val="24"/>
        </w:rPr>
        <w:t xml:space="preserve">9.1. O custo estimado total desta contratação, </w:t>
      </w:r>
      <w:r w:rsidRPr="006A483C">
        <w:rPr>
          <w:sz w:val="24"/>
          <w:szCs w:val="24"/>
          <w:lang w:bidi="pt-PT"/>
        </w:rPr>
        <w:t xml:space="preserve">sendo este o máximo aceitável pela Administração contratante </w:t>
      </w:r>
      <w:r w:rsidRPr="006A483C">
        <w:rPr>
          <w:sz w:val="24"/>
          <w:szCs w:val="24"/>
        </w:rPr>
        <w:t xml:space="preserve">é </w:t>
      </w:r>
      <w:r w:rsidR="0003492C" w:rsidRPr="00DB1C0E">
        <w:rPr>
          <w:b/>
          <w:bCs/>
          <w:sz w:val="24"/>
          <w:szCs w:val="24"/>
          <w:lang w:bidi="pt-PT"/>
        </w:rPr>
        <w:t>R$</w:t>
      </w:r>
      <w:r w:rsidR="0003492C">
        <w:rPr>
          <w:b/>
          <w:bCs/>
          <w:sz w:val="24"/>
          <w:szCs w:val="24"/>
          <w:lang w:bidi="pt-PT"/>
        </w:rPr>
        <w:t>1.083,00 (um mil oitenta e três reais</w:t>
      </w:r>
      <w:r w:rsidR="0003492C" w:rsidRPr="00DB1C0E">
        <w:rPr>
          <w:b/>
          <w:bCs/>
          <w:sz w:val="24"/>
          <w:szCs w:val="24"/>
          <w:lang w:bidi="pt-PT"/>
        </w:rPr>
        <w:t>)</w:t>
      </w:r>
      <w:r w:rsidR="0003492C">
        <w:rPr>
          <w:b/>
          <w:bCs/>
          <w:sz w:val="24"/>
          <w:szCs w:val="24"/>
          <w:lang w:bidi="pt-PT"/>
        </w:rPr>
        <w:t xml:space="preserve">, </w:t>
      </w:r>
      <w:r w:rsidRPr="006A483C">
        <w:rPr>
          <w:sz w:val="24"/>
          <w:szCs w:val="24"/>
          <w:lang w:bidi="pt-PT"/>
        </w:rPr>
        <w:t>conforme valor referencial aposto na tabela em 1.1 deste documento.</w:t>
      </w:r>
    </w:p>
    <w:p w:rsidR="00E53F3F" w:rsidRPr="006A483C" w:rsidRDefault="00E53F3F" w:rsidP="00E53F3F">
      <w:pPr>
        <w:spacing w:line="360" w:lineRule="auto"/>
        <w:jc w:val="both"/>
        <w:rPr>
          <w:sz w:val="24"/>
          <w:szCs w:val="24"/>
          <w:lang w:bidi="pt-PT"/>
        </w:rPr>
      </w:pPr>
    </w:p>
    <w:p w:rsidR="00E53F3F" w:rsidRPr="006A483C" w:rsidRDefault="00E53F3F" w:rsidP="00E53F3F">
      <w:pPr>
        <w:spacing w:line="360" w:lineRule="auto"/>
        <w:jc w:val="both"/>
        <w:rPr>
          <w:b/>
          <w:sz w:val="24"/>
          <w:szCs w:val="24"/>
        </w:rPr>
      </w:pPr>
      <w:r w:rsidRPr="006A483C">
        <w:rPr>
          <w:b/>
          <w:sz w:val="24"/>
          <w:szCs w:val="24"/>
        </w:rPr>
        <w:t>10. ADEQUAÇÃO ORÇAMENTÁRIA</w:t>
      </w:r>
    </w:p>
    <w:p w:rsidR="00E53F3F" w:rsidRPr="006A483C" w:rsidRDefault="00E53F3F" w:rsidP="00E53F3F">
      <w:pPr>
        <w:spacing w:line="360" w:lineRule="auto"/>
        <w:ind w:firstLine="708"/>
        <w:jc w:val="both"/>
        <w:rPr>
          <w:sz w:val="24"/>
          <w:szCs w:val="24"/>
        </w:rPr>
      </w:pPr>
    </w:p>
    <w:p w:rsidR="00E53F3F" w:rsidRPr="006A483C" w:rsidRDefault="00E53F3F" w:rsidP="00E53F3F">
      <w:pPr>
        <w:spacing w:line="360" w:lineRule="auto"/>
        <w:ind w:firstLine="708"/>
        <w:jc w:val="both"/>
        <w:rPr>
          <w:sz w:val="24"/>
          <w:szCs w:val="24"/>
        </w:rPr>
      </w:pPr>
      <w:r w:rsidRPr="006A483C">
        <w:rPr>
          <w:sz w:val="24"/>
          <w:szCs w:val="24"/>
        </w:rPr>
        <w:t>10.1. As despesas decorrentes dessa contratação correrão por conta de recursos específicos consignados no Orçamento da Câmara Municipal de Astolfo Dutra, atendida pela seguinte dotação:</w:t>
      </w:r>
    </w:p>
    <w:p w:rsidR="00E53F3F" w:rsidRPr="006A483C" w:rsidRDefault="00E53F3F" w:rsidP="00E53F3F">
      <w:pPr>
        <w:spacing w:line="360" w:lineRule="auto"/>
        <w:ind w:firstLine="708"/>
        <w:jc w:val="both"/>
        <w:rPr>
          <w:sz w:val="24"/>
          <w:szCs w:val="24"/>
        </w:rPr>
      </w:pPr>
      <w:r w:rsidRPr="006A483C">
        <w:rPr>
          <w:sz w:val="24"/>
          <w:szCs w:val="24"/>
        </w:rPr>
        <w:t xml:space="preserve">1.01.00.01.031.0001.2.0002 – Manutenção das atividades da Câmara Municipal; </w:t>
      </w:r>
    </w:p>
    <w:p w:rsidR="00E53F3F" w:rsidRPr="006A483C" w:rsidRDefault="00E53F3F" w:rsidP="00E53F3F">
      <w:pPr>
        <w:spacing w:line="360" w:lineRule="auto"/>
        <w:ind w:firstLine="708"/>
        <w:jc w:val="both"/>
        <w:rPr>
          <w:sz w:val="24"/>
          <w:szCs w:val="24"/>
        </w:rPr>
      </w:pPr>
      <w:r w:rsidRPr="006A483C">
        <w:rPr>
          <w:sz w:val="24"/>
          <w:szCs w:val="24"/>
        </w:rPr>
        <w:t xml:space="preserve">3.3.90.39 – Outros serviços de terceira pessoa jurídica </w:t>
      </w:r>
    </w:p>
    <w:p w:rsidR="00E53F3F" w:rsidRPr="006A483C" w:rsidRDefault="00E53F3F" w:rsidP="00E53F3F">
      <w:pPr>
        <w:spacing w:line="360" w:lineRule="auto"/>
        <w:ind w:firstLine="708"/>
        <w:jc w:val="both"/>
        <w:rPr>
          <w:sz w:val="24"/>
          <w:szCs w:val="24"/>
        </w:rPr>
      </w:pPr>
      <w:r w:rsidRPr="006A483C">
        <w:rPr>
          <w:sz w:val="24"/>
          <w:szCs w:val="24"/>
        </w:rPr>
        <w:t>3.3.90.39.41 –Fornecimento de Alimentação</w:t>
      </w:r>
    </w:p>
    <w:p w:rsidR="00E53F3F" w:rsidRPr="006A483C" w:rsidRDefault="00E53F3F" w:rsidP="00E53F3F">
      <w:pPr>
        <w:spacing w:line="360" w:lineRule="auto"/>
        <w:jc w:val="both"/>
        <w:rPr>
          <w:sz w:val="24"/>
          <w:szCs w:val="24"/>
          <w:lang w:bidi="pt-PT"/>
        </w:rPr>
      </w:pPr>
    </w:p>
    <w:p w:rsidR="00E53F3F" w:rsidRPr="006A483C" w:rsidRDefault="00E53F3F" w:rsidP="00E53F3F">
      <w:pPr>
        <w:spacing w:line="360" w:lineRule="auto"/>
        <w:jc w:val="both"/>
        <w:rPr>
          <w:b/>
          <w:sz w:val="24"/>
          <w:szCs w:val="24"/>
        </w:rPr>
      </w:pPr>
      <w:r w:rsidRPr="006A483C">
        <w:rPr>
          <w:b/>
          <w:sz w:val="24"/>
          <w:szCs w:val="24"/>
        </w:rPr>
        <w:t>11. PAPÉIS E RESPONSABILIDADES</w:t>
      </w:r>
    </w:p>
    <w:p w:rsidR="00E53F3F" w:rsidRPr="006A483C" w:rsidRDefault="00E53F3F" w:rsidP="00E53F3F">
      <w:pPr>
        <w:spacing w:line="360" w:lineRule="auto"/>
        <w:jc w:val="both"/>
        <w:rPr>
          <w:sz w:val="24"/>
          <w:szCs w:val="24"/>
        </w:rPr>
      </w:pPr>
      <w:r w:rsidRPr="006A483C">
        <w:rPr>
          <w:sz w:val="24"/>
          <w:szCs w:val="24"/>
        </w:rPr>
        <w:tab/>
      </w:r>
    </w:p>
    <w:p w:rsidR="00E53F3F" w:rsidRPr="006A483C" w:rsidRDefault="00E53F3F" w:rsidP="00E53F3F">
      <w:pPr>
        <w:spacing w:line="360" w:lineRule="auto"/>
        <w:ind w:firstLine="360"/>
        <w:jc w:val="both"/>
        <w:rPr>
          <w:sz w:val="24"/>
          <w:szCs w:val="24"/>
        </w:rPr>
      </w:pPr>
      <w:r w:rsidRPr="006A483C">
        <w:rPr>
          <w:sz w:val="24"/>
          <w:szCs w:val="24"/>
        </w:rPr>
        <w:t>11.1. São obrigações da CONTRATANTE:</w:t>
      </w:r>
    </w:p>
    <w:p w:rsidR="00E53F3F" w:rsidRPr="006A483C" w:rsidRDefault="00E53F3F" w:rsidP="00E53F3F">
      <w:pPr>
        <w:pStyle w:val="PargrafodaLista"/>
        <w:numPr>
          <w:ilvl w:val="0"/>
          <w:numId w:val="12"/>
        </w:numPr>
        <w:spacing w:line="360" w:lineRule="auto"/>
        <w:rPr>
          <w:sz w:val="24"/>
          <w:szCs w:val="24"/>
        </w:rPr>
      </w:pPr>
      <w:r w:rsidRPr="006A483C">
        <w:rPr>
          <w:sz w:val="24"/>
          <w:szCs w:val="24"/>
        </w:rPr>
        <w:t>Nomear Gestor e Fiscal de contrato para acompanhar e fiscalizar.</w:t>
      </w:r>
    </w:p>
    <w:p w:rsidR="00E53F3F" w:rsidRPr="006A483C" w:rsidRDefault="00E53F3F" w:rsidP="00E53F3F">
      <w:pPr>
        <w:pStyle w:val="PargrafodaLista"/>
        <w:numPr>
          <w:ilvl w:val="0"/>
          <w:numId w:val="12"/>
        </w:numPr>
        <w:spacing w:line="360" w:lineRule="auto"/>
        <w:rPr>
          <w:sz w:val="24"/>
          <w:szCs w:val="24"/>
        </w:rPr>
      </w:pPr>
      <w:r w:rsidRPr="006A483C">
        <w:rPr>
          <w:sz w:val="24"/>
          <w:szCs w:val="24"/>
        </w:rPr>
        <w:t>Encaminhar formalmente a demanda por meio de Ordem de Serviço ou de Fornecimento de Bens, de acordo com os critérios estabelecidos no Termo de Referência.</w:t>
      </w:r>
    </w:p>
    <w:p w:rsidR="00E53F3F" w:rsidRPr="006A483C" w:rsidRDefault="00E53F3F" w:rsidP="00E53F3F">
      <w:pPr>
        <w:pStyle w:val="PargrafodaLista"/>
        <w:numPr>
          <w:ilvl w:val="0"/>
          <w:numId w:val="12"/>
        </w:numPr>
        <w:spacing w:line="360" w:lineRule="auto"/>
        <w:rPr>
          <w:sz w:val="24"/>
          <w:szCs w:val="24"/>
        </w:rPr>
      </w:pPr>
      <w:r w:rsidRPr="006A483C">
        <w:rPr>
          <w:sz w:val="24"/>
          <w:szCs w:val="24"/>
        </w:rPr>
        <w:t>Aplicar à Contratada as sanções administrativas regulamentares cabíveis.</w:t>
      </w:r>
    </w:p>
    <w:p w:rsidR="00E53F3F" w:rsidRPr="006A483C" w:rsidRDefault="00E53F3F" w:rsidP="00E53F3F">
      <w:pPr>
        <w:pStyle w:val="PargrafodaLista"/>
        <w:numPr>
          <w:ilvl w:val="0"/>
          <w:numId w:val="12"/>
        </w:numPr>
        <w:spacing w:line="360" w:lineRule="auto"/>
        <w:rPr>
          <w:sz w:val="24"/>
          <w:szCs w:val="24"/>
        </w:rPr>
      </w:pPr>
      <w:r w:rsidRPr="006A483C">
        <w:rPr>
          <w:sz w:val="24"/>
          <w:szCs w:val="24"/>
        </w:rPr>
        <w:t>Liquidar o empenho e efetuar o pagamento à Contratada, dentro dos prazos preestabelecidos.</w:t>
      </w:r>
    </w:p>
    <w:p w:rsidR="00E53F3F" w:rsidRPr="006A483C" w:rsidRDefault="00E53F3F" w:rsidP="00E53F3F">
      <w:pPr>
        <w:pStyle w:val="PargrafodaLista"/>
        <w:numPr>
          <w:ilvl w:val="0"/>
          <w:numId w:val="12"/>
        </w:numPr>
        <w:spacing w:line="360" w:lineRule="auto"/>
        <w:rPr>
          <w:sz w:val="24"/>
          <w:szCs w:val="24"/>
        </w:rPr>
      </w:pPr>
      <w:r w:rsidRPr="006A483C">
        <w:rPr>
          <w:sz w:val="24"/>
          <w:szCs w:val="24"/>
        </w:rPr>
        <w:t>Comunicar à Contratada todas e quaisquer ocorrências relacionadas ao serviço.</w:t>
      </w:r>
    </w:p>
    <w:p w:rsidR="00E53F3F" w:rsidRPr="006A483C" w:rsidRDefault="00E53F3F" w:rsidP="00E53F3F">
      <w:pPr>
        <w:pStyle w:val="PargrafodaLista"/>
        <w:numPr>
          <w:ilvl w:val="0"/>
          <w:numId w:val="12"/>
        </w:numPr>
        <w:spacing w:line="360" w:lineRule="auto"/>
        <w:rPr>
          <w:sz w:val="24"/>
          <w:szCs w:val="24"/>
        </w:rPr>
      </w:pPr>
      <w:r w:rsidRPr="006A483C">
        <w:rPr>
          <w:sz w:val="24"/>
          <w:szCs w:val="24"/>
        </w:rPr>
        <w:t>Prestar informações e esclarecimentos que venham a ser solicitados pela Contratada.</w:t>
      </w:r>
    </w:p>
    <w:p w:rsidR="00E53F3F" w:rsidRPr="006A483C" w:rsidRDefault="00E53F3F" w:rsidP="00E53F3F">
      <w:pPr>
        <w:pStyle w:val="PargrafodaLista"/>
        <w:numPr>
          <w:ilvl w:val="0"/>
          <w:numId w:val="12"/>
        </w:numPr>
        <w:spacing w:line="360" w:lineRule="auto"/>
        <w:rPr>
          <w:sz w:val="24"/>
          <w:szCs w:val="24"/>
        </w:rPr>
      </w:pPr>
      <w:r w:rsidRPr="006A483C">
        <w:rPr>
          <w:sz w:val="24"/>
          <w:szCs w:val="24"/>
        </w:rPr>
        <w:t>Comunicar à Contratada as irregularidades observadas na execução contratual.</w:t>
      </w:r>
    </w:p>
    <w:p w:rsidR="00E53F3F" w:rsidRPr="006A483C" w:rsidRDefault="00E53F3F" w:rsidP="00E53F3F">
      <w:pPr>
        <w:spacing w:line="360" w:lineRule="auto"/>
        <w:jc w:val="both"/>
        <w:rPr>
          <w:sz w:val="24"/>
          <w:szCs w:val="24"/>
        </w:rPr>
      </w:pPr>
    </w:p>
    <w:p w:rsidR="00E53F3F" w:rsidRPr="006A483C" w:rsidRDefault="00E53F3F" w:rsidP="00E53F3F">
      <w:pPr>
        <w:spacing w:line="360" w:lineRule="auto"/>
        <w:ind w:firstLine="360"/>
        <w:jc w:val="both"/>
        <w:rPr>
          <w:sz w:val="24"/>
          <w:szCs w:val="24"/>
        </w:rPr>
      </w:pPr>
      <w:r w:rsidRPr="006A483C">
        <w:rPr>
          <w:sz w:val="24"/>
          <w:szCs w:val="24"/>
        </w:rPr>
        <w:t>11.2. São obrigações da CONTRATADA:</w:t>
      </w:r>
    </w:p>
    <w:p w:rsidR="00E53F3F" w:rsidRPr="006A483C" w:rsidRDefault="00E53F3F" w:rsidP="00E53F3F">
      <w:pPr>
        <w:pStyle w:val="PargrafodaLista"/>
        <w:numPr>
          <w:ilvl w:val="0"/>
          <w:numId w:val="13"/>
        </w:numPr>
        <w:spacing w:line="360" w:lineRule="auto"/>
        <w:rPr>
          <w:sz w:val="24"/>
          <w:szCs w:val="24"/>
        </w:rPr>
      </w:pPr>
      <w:r w:rsidRPr="006A483C">
        <w:rPr>
          <w:sz w:val="24"/>
          <w:szCs w:val="24"/>
        </w:rPr>
        <w:t>Atender prontamente quaisquer orientações e exigências do fiscal de contrato, inerentes à execução do objeto.</w:t>
      </w:r>
    </w:p>
    <w:p w:rsidR="00E53F3F" w:rsidRPr="006A483C" w:rsidRDefault="00E53F3F" w:rsidP="00E53F3F">
      <w:pPr>
        <w:pStyle w:val="PargrafodaLista"/>
        <w:numPr>
          <w:ilvl w:val="0"/>
          <w:numId w:val="13"/>
        </w:numPr>
        <w:spacing w:line="360" w:lineRule="auto"/>
        <w:rPr>
          <w:sz w:val="24"/>
          <w:szCs w:val="24"/>
        </w:rPr>
      </w:pPr>
      <w:r w:rsidRPr="006A483C">
        <w:rPr>
          <w:sz w:val="24"/>
          <w:szCs w:val="24"/>
        </w:rPr>
        <w:t>Reparar quaisquer danos diretamente causados à Contratante ou a terceiros por culpa ou dolo de seus representantes legais ou empregados, não excluindo ou reduzindo a responsabilidade da fiscalização ou o acompanhamento da execução do contrato pela Contratante.</w:t>
      </w:r>
    </w:p>
    <w:p w:rsidR="00E53F3F" w:rsidRPr="006A483C" w:rsidRDefault="00E53F3F" w:rsidP="00E53F3F">
      <w:pPr>
        <w:pStyle w:val="PargrafodaLista"/>
        <w:numPr>
          <w:ilvl w:val="0"/>
          <w:numId w:val="13"/>
        </w:numPr>
        <w:spacing w:line="360" w:lineRule="auto"/>
        <w:rPr>
          <w:sz w:val="24"/>
          <w:szCs w:val="24"/>
        </w:rPr>
      </w:pPr>
      <w:r w:rsidRPr="006A483C">
        <w:rPr>
          <w:sz w:val="24"/>
          <w:szCs w:val="24"/>
        </w:rPr>
        <w:t>Propiciar todos os meios necessários à fiscalização do contrato pela Contratante, cujo representante terá poderes para sustar o fornecimento, total ou parcial, em qualquer tempo, desde que motivadas as causas e justificativas desta decisão.</w:t>
      </w:r>
    </w:p>
    <w:p w:rsidR="00E53F3F" w:rsidRPr="006A483C" w:rsidRDefault="00E53F3F" w:rsidP="00E53F3F">
      <w:pPr>
        <w:spacing w:line="360" w:lineRule="auto"/>
        <w:jc w:val="both"/>
        <w:rPr>
          <w:sz w:val="24"/>
          <w:szCs w:val="24"/>
          <w:lang w:bidi="pt-PT"/>
        </w:rPr>
      </w:pPr>
    </w:p>
    <w:p w:rsidR="00E53F3F" w:rsidRPr="006A483C" w:rsidRDefault="00E53F3F" w:rsidP="00E53F3F">
      <w:pPr>
        <w:spacing w:line="360" w:lineRule="auto"/>
        <w:jc w:val="both"/>
        <w:rPr>
          <w:b/>
          <w:sz w:val="24"/>
          <w:szCs w:val="24"/>
        </w:rPr>
      </w:pPr>
      <w:r w:rsidRPr="006A483C">
        <w:rPr>
          <w:b/>
          <w:sz w:val="24"/>
          <w:szCs w:val="24"/>
        </w:rPr>
        <w:t>12. DISPOSIÇÕES GERAIS</w:t>
      </w:r>
    </w:p>
    <w:p w:rsidR="00E53F3F" w:rsidRPr="006A483C" w:rsidRDefault="00E53F3F" w:rsidP="00E53F3F">
      <w:pPr>
        <w:spacing w:line="360" w:lineRule="auto"/>
        <w:jc w:val="both"/>
        <w:rPr>
          <w:b/>
          <w:sz w:val="24"/>
          <w:szCs w:val="24"/>
        </w:rPr>
      </w:pPr>
    </w:p>
    <w:p w:rsidR="00E53F3F" w:rsidRPr="006A483C" w:rsidRDefault="00E53F3F" w:rsidP="00E53F3F">
      <w:pPr>
        <w:tabs>
          <w:tab w:val="left" w:pos="284"/>
        </w:tabs>
        <w:autoSpaceDE w:val="0"/>
        <w:autoSpaceDN w:val="0"/>
        <w:adjustRightInd w:val="0"/>
        <w:spacing w:line="360" w:lineRule="auto"/>
        <w:jc w:val="both"/>
        <w:rPr>
          <w:b/>
          <w:sz w:val="24"/>
          <w:szCs w:val="24"/>
        </w:rPr>
      </w:pPr>
      <w:r w:rsidRPr="006A483C">
        <w:rPr>
          <w:sz w:val="24"/>
          <w:szCs w:val="24"/>
        </w:rPr>
        <w:tab/>
        <w:t xml:space="preserve">12.1. A presente contratação, por Dispensa de Licitação, será realizada pelo Setor de Licitação, com envio de proposta ao e-mail </w:t>
      </w:r>
      <w:hyperlink r:id="rId11" w:history="1">
        <w:r w:rsidRPr="006A483C">
          <w:rPr>
            <w:rStyle w:val="Hyperlink"/>
            <w:sz w:val="24"/>
            <w:szCs w:val="24"/>
          </w:rPr>
          <w:t>licitacaocmad@yahoo.com</w:t>
        </w:r>
      </w:hyperlink>
      <w:r w:rsidRPr="006A483C">
        <w:rPr>
          <w:sz w:val="24"/>
          <w:szCs w:val="24"/>
        </w:rPr>
        <w:t xml:space="preserve"> no prazo estabelecido neste documento e no Aviso de Contratação Direta. </w:t>
      </w:r>
    </w:p>
    <w:p w:rsidR="00E53F3F" w:rsidRPr="006A483C" w:rsidRDefault="00E53F3F" w:rsidP="00E53F3F">
      <w:pPr>
        <w:spacing w:line="360" w:lineRule="auto"/>
        <w:jc w:val="both"/>
        <w:rPr>
          <w:sz w:val="24"/>
          <w:szCs w:val="24"/>
        </w:rPr>
      </w:pPr>
    </w:p>
    <w:p w:rsidR="00E53F3F" w:rsidRPr="006A483C" w:rsidRDefault="00E53F3F" w:rsidP="00E53F3F">
      <w:pPr>
        <w:spacing w:line="360" w:lineRule="auto"/>
        <w:jc w:val="center"/>
        <w:rPr>
          <w:sz w:val="24"/>
          <w:szCs w:val="24"/>
        </w:rPr>
      </w:pPr>
      <w:r w:rsidRPr="006A483C">
        <w:rPr>
          <w:sz w:val="24"/>
          <w:szCs w:val="24"/>
        </w:rPr>
        <w:t xml:space="preserve">Astolfo Dutra, </w:t>
      </w:r>
      <w:r w:rsidR="00D2066F">
        <w:rPr>
          <w:sz w:val="24"/>
          <w:szCs w:val="24"/>
        </w:rPr>
        <w:t>10 de julho</w:t>
      </w:r>
      <w:r w:rsidRPr="006A483C">
        <w:rPr>
          <w:sz w:val="24"/>
          <w:szCs w:val="24"/>
        </w:rPr>
        <w:t xml:space="preserve"> de 2024.</w:t>
      </w:r>
    </w:p>
    <w:p w:rsidR="00E53F3F" w:rsidRPr="006A483C" w:rsidRDefault="00E53F3F" w:rsidP="00E53F3F">
      <w:pPr>
        <w:spacing w:line="360" w:lineRule="auto"/>
        <w:jc w:val="center"/>
        <w:rPr>
          <w:sz w:val="24"/>
          <w:szCs w:val="24"/>
        </w:rPr>
      </w:pPr>
    </w:p>
    <w:p w:rsidR="00E53F3F" w:rsidRPr="006A483C" w:rsidRDefault="00E53F3F" w:rsidP="00E53F3F">
      <w:pPr>
        <w:spacing w:line="360" w:lineRule="auto"/>
        <w:jc w:val="center"/>
        <w:rPr>
          <w:sz w:val="24"/>
          <w:szCs w:val="24"/>
        </w:rPr>
      </w:pPr>
    </w:p>
    <w:p w:rsidR="00E53F3F" w:rsidRPr="006A483C" w:rsidRDefault="00E53F3F" w:rsidP="00E53F3F">
      <w:pPr>
        <w:jc w:val="center"/>
        <w:textAlignment w:val="baseline"/>
        <w:rPr>
          <w:sz w:val="24"/>
          <w:szCs w:val="24"/>
        </w:rPr>
      </w:pPr>
      <w:r w:rsidRPr="006A483C">
        <w:rPr>
          <w:sz w:val="24"/>
          <w:szCs w:val="24"/>
        </w:rPr>
        <w:t>  </w:t>
      </w:r>
      <w:r w:rsidRPr="006A483C">
        <w:rPr>
          <w:rFonts w:eastAsia="Verdana"/>
          <w:i/>
          <w:iCs/>
          <w:color w:val="000000" w:themeColor="text1"/>
          <w:sz w:val="24"/>
          <w:szCs w:val="24"/>
          <w:lang w:val="pt-PT"/>
        </w:rPr>
        <w:t>______________________________________________</w:t>
      </w:r>
    </w:p>
    <w:p w:rsidR="00E53F3F" w:rsidRPr="006A483C" w:rsidRDefault="00E53F3F" w:rsidP="00E53F3F">
      <w:pPr>
        <w:jc w:val="center"/>
        <w:textAlignment w:val="baseline"/>
        <w:rPr>
          <w:sz w:val="24"/>
          <w:szCs w:val="24"/>
        </w:rPr>
      </w:pPr>
      <w:r w:rsidRPr="006A483C">
        <w:rPr>
          <w:i/>
          <w:sz w:val="24"/>
          <w:szCs w:val="24"/>
        </w:rPr>
        <w:t xml:space="preserve">Lohana </w:t>
      </w:r>
      <w:proofErr w:type="spellStart"/>
      <w:r w:rsidRPr="006A483C">
        <w:rPr>
          <w:i/>
          <w:sz w:val="24"/>
          <w:szCs w:val="24"/>
        </w:rPr>
        <w:t>Guizilini</w:t>
      </w:r>
      <w:proofErr w:type="spellEnd"/>
      <w:r w:rsidRPr="006A483C">
        <w:rPr>
          <w:i/>
          <w:sz w:val="24"/>
          <w:szCs w:val="24"/>
        </w:rPr>
        <w:t xml:space="preserve"> Mendes</w:t>
      </w:r>
    </w:p>
    <w:p w:rsidR="00E53F3F" w:rsidRPr="006A483C" w:rsidRDefault="00E53F3F" w:rsidP="00E53F3F">
      <w:pPr>
        <w:jc w:val="center"/>
        <w:rPr>
          <w:sz w:val="24"/>
          <w:szCs w:val="24"/>
          <w:lang w:bidi="pt-PT"/>
        </w:rPr>
      </w:pPr>
      <w:r w:rsidRPr="006A483C">
        <w:rPr>
          <w:iCs/>
          <w:sz w:val="24"/>
          <w:szCs w:val="24"/>
        </w:rPr>
        <w:t>Chefe do Setor de Licitação, Compras e Contratos</w:t>
      </w:r>
    </w:p>
    <w:p w:rsidR="0026061A" w:rsidRPr="006A483C" w:rsidRDefault="0026061A" w:rsidP="0026061A">
      <w:pPr>
        <w:jc w:val="center"/>
        <w:rPr>
          <w:sz w:val="24"/>
          <w:szCs w:val="24"/>
        </w:rPr>
      </w:pPr>
    </w:p>
    <w:p w:rsidR="002959DD" w:rsidRPr="006A483C" w:rsidRDefault="002959DD" w:rsidP="002959DD">
      <w:pPr>
        <w:spacing w:line="360" w:lineRule="auto"/>
        <w:jc w:val="center"/>
        <w:rPr>
          <w:sz w:val="24"/>
          <w:szCs w:val="24"/>
        </w:rPr>
      </w:pPr>
    </w:p>
    <w:p w:rsidR="002959DD" w:rsidRDefault="002959DD" w:rsidP="002959DD">
      <w:pPr>
        <w:spacing w:line="360" w:lineRule="auto"/>
        <w:jc w:val="center"/>
        <w:rPr>
          <w:sz w:val="24"/>
          <w:szCs w:val="24"/>
        </w:rPr>
      </w:pPr>
    </w:p>
    <w:p w:rsidR="002959DD" w:rsidRDefault="002959DD" w:rsidP="002959DD">
      <w:pPr>
        <w:spacing w:line="360" w:lineRule="auto"/>
        <w:jc w:val="both"/>
        <w:rPr>
          <w:b/>
          <w:sz w:val="24"/>
          <w:szCs w:val="24"/>
          <w:u w:val="single"/>
        </w:rPr>
      </w:pPr>
    </w:p>
    <w:p w:rsidR="003C7508" w:rsidRDefault="003C7508" w:rsidP="002959DD">
      <w:pPr>
        <w:spacing w:line="360" w:lineRule="auto"/>
        <w:jc w:val="both"/>
        <w:rPr>
          <w:b/>
          <w:sz w:val="24"/>
          <w:szCs w:val="24"/>
          <w:u w:val="single"/>
        </w:rPr>
      </w:pPr>
    </w:p>
    <w:p w:rsidR="003C7508" w:rsidRDefault="003C7508" w:rsidP="002959DD">
      <w:pPr>
        <w:spacing w:line="360" w:lineRule="auto"/>
        <w:jc w:val="both"/>
        <w:rPr>
          <w:b/>
          <w:sz w:val="24"/>
          <w:szCs w:val="24"/>
          <w:u w:val="single"/>
        </w:rPr>
      </w:pPr>
    </w:p>
    <w:p w:rsidR="004147D1" w:rsidRDefault="004147D1" w:rsidP="002959DD">
      <w:pPr>
        <w:spacing w:line="360" w:lineRule="auto"/>
        <w:jc w:val="both"/>
        <w:rPr>
          <w:b/>
          <w:sz w:val="24"/>
          <w:szCs w:val="24"/>
          <w:u w:val="single"/>
        </w:rPr>
      </w:pPr>
    </w:p>
    <w:p w:rsidR="004147D1" w:rsidRDefault="004147D1" w:rsidP="002959DD">
      <w:pPr>
        <w:spacing w:line="360" w:lineRule="auto"/>
        <w:jc w:val="both"/>
        <w:rPr>
          <w:b/>
          <w:sz w:val="24"/>
          <w:szCs w:val="24"/>
          <w:u w:val="single"/>
        </w:rPr>
      </w:pPr>
    </w:p>
    <w:p w:rsidR="004147D1" w:rsidRDefault="004147D1" w:rsidP="002959DD">
      <w:pPr>
        <w:spacing w:line="360" w:lineRule="auto"/>
        <w:jc w:val="both"/>
        <w:rPr>
          <w:b/>
          <w:sz w:val="24"/>
          <w:szCs w:val="24"/>
          <w:u w:val="single"/>
        </w:rPr>
      </w:pPr>
    </w:p>
    <w:p w:rsidR="004147D1" w:rsidRDefault="004147D1" w:rsidP="002959DD">
      <w:pPr>
        <w:spacing w:line="360" w:lineRule="auto"/>
        <w:jc w:val="both"/>
        <w:rPr>
          <w:b/>
          <w:sz w:val="24"/>
          <w:szCs w:val="24"/>
          <w:u w:val="single"/>
        </w:rPr>
      </w:pPr>
    </w:p>
    <w:p w:rsidR="004147D1" w:rsidRDefault="004147D1" w:rsidP="002959DD">
      <w:pPr>
        <w:spacing w:line="360" w:lineRule="auto"/>
        <w:jc w:val="both"/>
        <w:rPr>
          <w:b/>
          <w:sz w:val="24"/>
          <w:szCs w:val="24"/>
          <w:u w:val="single"/>
        </w:rPr>
      </w:pPr>
    </w:p>
    <w:p w:rsidR="004147D1" w:rsidRDefault="004147D1" w:rsidP="002959DD">
      <w:pPr>
        <w:spacing w:line="360" w:lineRule="auto"/>
        <w:jc w:val="both"/>
        <w:rPr>
          <w:b/>
          <w:sz w:val="24"/>
          <w:szCs w:val="24"/>
          <w:u w:val="single"/>
        </w:rPr>
      </w:pPr>
    </w:p>
    <w:p w:rsidR="004147D1" w:rsidRDefault="004147D1" w:rsidP="002959DD">
      <w:pPr>
        <w:spacing w:line="360" w:lineRule="auto"/>
        <w:jc w:val="both"/>
        <w:rPr>
          <w:b/>
          <w:sz w:val="24"/>
          <w:szCs w:val="24"/>
          <w:u w:val="single"/>
        </w:rPr>
      </w:pPr>
    </w:p>
    <w:p w:rsidR="004147D1" w:rsidRDefault="004147D1" w:rsidP="002959DD">
      <w:pPr>
        <w:spacing w:line="360" w:lineRule="auto"/>
        <w:jc w:val="both"/>
        <w:rPr>
          <w:b/>
          <w:sz w:val="24"/>
          <w:szCs w:val="24"/>
          <w:u w:val="single"/>
        </w:rPr>
      </w:pPr>
    </w:p>
    <w:p w:rsidR="004147D1" w:rsidRDefault="004147D1" w:rsidP="002959DD">
      <w:pPr>
        <w:spacing w:line="360" w:lineRule="auto"/>
        <w:jc w:val="both"/>
        <w:rPr>
          <w:b/>
          <w:sz w:val="24"/>
          <w:szCs w:val="24"/>
          <w:u w:val="single"/>
        </w:rPr>
      </w:pPr>
    </w:p>
    <w:p w:rsidR="004147D1" w:rsidRDefault="004147D1" w:rsidP="002959DD">
      <w:pPr>
        <w:spacing w:line="360" w:lineRule="auto"/>
        <w:jc w:val="both"/>
        <w:rPr>
          <w:b/>
          <w:sz w:val="24"/>
          <w:szCs w:val="24"/>
          <w:u w:val="single"/>
        </w:rPr>
      </w:pPr>
    </w:p>
    <w:p w:rsidR="004147D1" w:rsidRDefault="004147D1" w:rsidP="002959DD">
      <w:pPr>
        <w:spacing w:line="360" w:lineRule="auto"/>
        <w:jc w:val="both"/>
        <w:rPr>
          <w:b/>
          <w:sz w:val="24"/>
          <w:szCs w:val="24"/>
          <w:u w:val="single"/>
        </w:rPr>
      </w:pPr>
    </w:p>
    <w:p w:rsidR="003C7508" w:rsidRDefault="003C7508" w:rsidP="002959DD">
      <w:pPr>
        <w:spacing w:line="360" w:lineRule="auto"/>
        <w:jc w:val="both"/>
        <w:rPr>
          <w:b/>
          <w:sz w:val="24"/>
          <w:szCs w:val="24"/>
          <w:u w:val="single"/>
        </w:rPr>
      </w:pPr>
    </w:p>
    <w:p w:rsidR="003C7508" w:rsidRDefault="003C7508" w:rsidP="002959DD">
      <w:pPr>
        <w:spacing w:line="360" w:lineRule="auto"/>
        <w:jc w:val="both"/>
        <w:rPr>
          <w:b/>
          <w:sz w:val="24"/>
          <w:szCs w:val="24"/>
          <w:u w:val="single"/>
        </w:rPr>
      </w:pPr>
    </w:p>
    <w:p w:rsidR="002959DD" w:rsidRPr="006A483C" w:rsidRDefault="002959DD" w:rsidP="002959DD">
      <w:pPr>
        <w:tabs>
          <w:tab w:val="left" w:pos="284"/>
        </w:tabs>
        <w:autoSpaceDE w:val="0"/>
        <w:autoSpaceDN w:val="0"/>
        <w:adjustRightInd w:val="0"/>
        <w:jc w:val="center"/>
        <w:rPr>
          <w:b/>
          <w:sz w:val="24"/>
          <w:szCs w:val="24"/>
          <w:u w:val="single"/>
        </w:rPr>
      </w:pPr>
      <w:r w:rsidRPr="006A483C">
        <w:rPr>
          <w:b/>
          <w:sz w:val="24"/>
          <w:szCs w:val="24"/>
          <w:u w:val="single"/>
        </w:rPr>
        <w:lastRenderedPageBreak/>
        <w:t>ANEXO II</w:t>
      </w:r>
    </w:p>
    <w:p w:rsidR="002959DD" w:rsidRPr="006A483C" w:rsidRDefault="002959DD" w:rsidP="002959DD">
      <w:pPr>
        <w:tabs>
          <w:tab w:val="left" w:pos="284"/>
        </w:tabs>
        <w:autoSpaceDE w:val="0"/>
        <w:autoSpaceDN w:val="0"/>
        <w:adjustRightInd w:val="0"/>
        <w:jc w:val="center"/>
        <w:rPr>
          <w:b/>
          <w:sz w:val="24"/>
          <w:szCs w:val="24"/>
        </w:rPr>
      </w:pPr>
    </w:p>
    <w:p w:rsidR="004147D1" w:rsidRPr="006A483C" w:rsidRDefault="004147D1" w:rsidP="004147D1">
      <w:pPr>
        <w:ind w:left="708" w:hanging="708"/>
        <w:jc w:val="center"/>
        <w:rPr>
          <w:b/>
          <w:bCs/>
          <w:sz w:val="24"/>
          <w:szCs w:val="24"/>
        </w:rPr>
      </w:pPr>
      <w:bookmarkStart w:id="3" w:name="_Hlk140592424"/>
      <w:r w:rsidRPr="006A483C">
        <w:rPr>
          <w:b/>
          <w:bCs/>
          <w:sz w:val="24"/>
          <w:szCs w:val="24"/>
        </w:rPr>
        <w:t>ESTUDO TÉCNICO PRELIMINAR</w:t>
      </w:r>
    </w:p>
    <w:p w:rsidR="004147D1" w:rsidRPr="006A483C" w:rsidRDefault="004147D1" w:rsidP="004147D1">
      <w:pPr>
        <w:ind w:left="708" w:hanging="708"/>
        <w:jc w:val="center"/>
        <w:rPr>
          <w:b/>
          <w:sz w:val="24"/>
          <w:szCs w:val="24"/>
        </w:rPr>
      </w:pPr>
      <w:r w:rsidRPr="006A483C">
        <w:rPr>
          <w:b/>
          <w:sz w:val="24"/>
          <w:szCs w:val="24"/>
        </w:rPr>
        <w:t>Fornecimento de Refeições “Self Service”</w:t>
      </w:r>
    </w:p>
    <w:p w:rsidR="004147D1" w:rsidRPr="006A483C" w:rsidRDefault="004147D1" w:rsidP="004147D1">
      <w:pPr>
        <w:ind w:left="708" w:hanging="708"/>
        <w:jc w:val="center"/>
        <w:rPr>
          <w:b/>
          <w:sz w:val="24"/>
          <w:szCs w:val="24"/>
        </w:rPr>
      </w:pPr>
    </w:p>
    <w:p w:rsidR="004147D1" w:rsidRPr="006A483C" w:rsidRDefault="004147D1" w:rsidP="004147D1">
      <w:pPr>
        <w:ind w:left="708" w:hanging="708"/>
        <w:jc w:val="center"/>
        <w:rPr>
          <w:b/>
          <w:bCs/>
          <w:sz w:val="24"/>
          <w:szCs w:val="24"/>
        </w:rPr>
      </w:pPr>
    </w:p>
    <w:p w:rsidR="004147D1" w:rsidRPr="006A483C" w:rsidRDefault="004147D1" w:rsidP="004147D1">
      <w:pPr>
        <w:ind w:left="708" w:hanging="708"/>
        <w:jc w:val="both"/>
        <w:rPr>
          <w:b/>
          <w:bCs/>
          <w:sz w:val="24"/>
          <w:szCs w:val="24"/>
        </w:rPr>
      </w:pPr>
      <w:r w:rsidRPr="006A483C">
        <w:rPr>
          <w:b/>
          <w:bCs/>
          <w:sz w:val="24"/>
          <w:szCs w:val="24"/>
        </w:rPr>
        <w:t>Processo Administrativo nº 028/2024</w:t>
      </w:r>
    </w:p>
    <w:p w:rsidR="004147D1" w:rsidRPr="006A483C" w:rsidRDefault="004147D1" w:rsidP="004147D1">
      <w:pPr>
        <w:ind w:left="708" w:hanging="708"/>
        <w:jc w:val="both"/>
        <w:rPr>
          <w:sz w:val="24"/>
          <w:szCs w:val="24"/>
        </w:rPr>
      </w:pPr>
      <w:r w:rsidRPr="006A483C">
        <w:rPr>
          <w:b/>
          <w:bCs/>
          <w:sz w:val="24"/>
          <w:szCs w:val="24"/>
        </w:rPr>
        <w:t xml:space="preserve">Solicitante: </w:t>
      </w:r>
      <w:r w:rsidRPr="006A483C">
        <w:rPr>
          <w:sz w:val="24"/>
          <w:szCs w:val="24"/>
        </w:rPr>
        <w:t>Diretora de Plenário</w:t>
      </w:r>
    </w:p>
    <w:p w:rsidR="004147D1" w:rsidRPr="006A483C" w:rsidRDefault="004147D1" w:rsidP="004147D1">
      <w:pPr>
        <w:ind w:left="708" w:hanging="708"/>
        <w:jc w:val="both"/>
        <w:rPr>
          <w:sz w:val="24"/>
          <w:szCs w:val="24"/>
        </w:rPr>
      </w:pPr>
    </w:p>
    <w:p w:rsidR="004147D1" w:rsidRPr="006A483C" w:rsidRDefault="004147D1" w:rsidP="004147D1">
      <w:pPr>
        <w:spacing w:after="120" w:line="360" w:lineRule="auto"/>
        <w:jc w:val="both"/>
        <w:rPr>
          <w:b/>
          <w:sz w:val="24"/>
          <w:szCs w:val="24"/>
        </w:rPr>
      </w:pPr>
      <w:r w:rsidRPr="006A483C">
        <w:rPr>
          <w:b/>
          <w:sz w:val="24"/>
          <w:szCs w:val="24"/>
        </w:rPr>
        <w:t>1. INTRODUÇÃO</w:t>
      </w:r>
    </w:p>
    <w:p w:rsidR="004147D1" w:rsidRPr="006A483C" w:rsidRDefault="004147D1" w:rsidP="004147D1">
      <w:pPr>
        <w:spacing w:after="120" w:line="360" w:lineRule="auto"/>
        <w:ind w:firstLine="708"/>
        <w:jc w:val="both"/>
        <w:rPr>
          <w:sz w:val="24"/>
          <w:szCs w:val="24"/>
        </w:rPr>
      </w:pPr>
      <w:r w:rsidRPr="006A483C">
        <w:rPr>
          <w:sz w:val="24"/>
          <w:szCs w:val="24"/>
        </w:rPr>
        <w:t xml:space="preserve">1.1. Este documento tem por finalidade apontar os fundamentos para Contratação de empresa especializada para fornecimento de refeições “self servisse”, incluindo suco de 300 ml, no município de Belo Horizonte, que a serem servidas aos alunos, coordenadores e professores integrantes do projeto parlamento jovem, no dia 24 de julho de 2024, ocasião de visita técnica à </w:t>
      </w:r>
      <w:r w:rsidRPr="006A483C">
        <w:rPr>
          <w:sz w:val="24"/>
          <w:szCs w:val="24"/>
          <w:shd w:val="clear" w:color="auto" w:fill="FFFFFF"/>
        </w:rPr>
        <w:t>Assembleia Legislativa de Minas Gerais</w:t>
      </w:r>
      <w:r w:rsidRPr="006A483C">
        <w:rPr>
          <w:sz w:val="24"/>
          <w:szCs w:val="24"/>
        </w:rPr>
        <w:t>,</w:t>
      </w:r>
      <w:r w:rsidRPr="006A483C">
        <w:rPr>
          <w:sz w:val="24"/>
          <w:szCs w:val="24"/>
          <w:shd w:val="clear" w:color="auto" w:fill="FFFFFF"/>
        </w:rPr>
        <w:t xml:space="preserve"> </w:t>
      </w:r>
      <w:r w:rsidRPr="006A483C">
        <w:rPr>
          <w:sz w:val="24"/>
          <w:szCs w:val="24"/>
        </w:rPr>
        <w:t>conforme especificações, quantidades, condições e exigências a serem estabelecidas em Termo de Referência.</w:t>
      </w:r>
    </w:p>
    <w:p w:rsidR="004147D1" w:rsidRPr="006A483C" w:rsidRDefault="004147D1" w:rsidP="004147D1">
      <w:pPr>
        <w:spacing w:line="360" w:lineRule="auto"/>
        <w:jc w:val="both"/>
        <w:rPr>
          <w:b/>
          <w:bCs/>
          <w:sz w:val="24"/>
          <w:szCs w:val="24"/>
        </w:rPr>
      </w:pPr>
      <w:r w:rsidRPr="006A483C">
        <w:rPr>
          <w:b/>
          <w:bCs/>
          <w:sz w:val="24"/>
          <w:szCs w:val="24"/>
        </w:rPr>
        <w:t>2. DESCRIÇÃO DA NECESSIDADE</w:t>
      </w:r>
    </w:p>
    <w:p w:rsidR="004147D1" w:rsidRPr="006A483C" w:rsidRDefault="004147D1" w:rsidP="004147D1">
      <w:pPr>
        <w:spacing w:after="120" w:line="360" w:lineRule="auto"/>
        <w:ind w:firstLine="708"/>
        <w:jc w:val="both"/>
        <w:rPr>
          <w:sz w:val="24"/>
          <w:szCs w:val="24"/>
        </w:rPr>
      </w:pPr>
      <w:r w:rsidRPr="006A483C">
        <w:rPr>
          <w:sz w:val="24"/>
          <w:szCs w:val="24"/>
        </w:rPr>
        <w:t>2.1. A aquisição das refeições “self servisse”, incluindo suco de 300 ml, se faz necessária para assegurar alimentação de qualidade e em condições higiênico-sanitárias adequadas aos alunos participantes do projeto Parlamento Jovem, provido pela Câmara Municipal em parceria com a Assembleia Legislativa de MG, durante a visita técnica que será realizada em 24 de julho de 2024.</w:t>
      </w:r>
    </w:p>
    <w:p w:rsidR="004147D1" w:rsidRPr="006A483C" w:rsidRDefault="004147D1" w:rsidP="004147D1">
      <w:pPr>
        <w:spacing w:line="360" w:lineRule="auto"/>
        <w:ind w:firstLine="426"/>
        <w:jc w:val="both"/>
        <w:rPr>
          <w:sz w:val="24"/>
          <w:szCs w:val="24"/>
        </w:rPr>
      </w:pPr>
      <w:r w:rsidRPr="006A483C">
        <w:rPr>
          <w:sz w:val="24"/>
          <w:szCs w:val="24"/>
        </w:rPr>
        <w:t xml:space="preserve">2.2. Cada Câmara parceira do projeto tem a </w:t>
      </w:r>
      <w:r w:rsidR="00913AE5" w:rsidRPr="006A483C">
        <w:rPr>
          <w:sz w:val="24"/>
          <w:szCs w:val="24"/>
        </w:rPr>
        <w:t>discricionariedade</w:t>
      </w:r>
      <w:r w:rsidRPr="006A483C">
        <w:rPr>
          <w:sz w:val="24"/>
          <w:szCs w:val="24"/>
        </w:rPr>
        <w:t xml:space="preserve"> de ofertar incentivos aos jovens participantes do programa e a obrigação de oferecer condições adequadas à sua participação. Nesse sentido, a Câmara de Astolfo Dutra possibilita, ao fim da realização dos encontros nas escolas e das palestras na sede da câmara, a visita técnica à Assembleia Legislativa de Minas Gerais, sendo assim necessário a contratação de refeição para os alunos participantes.</w:t>
      </w:r>
    </w:p>
    <w:p w:rsidR="004147D1" w:rsidRPr="006A483C" w:rsidRDefault="004147D1" w:rsidP="004147D1">
      <w:pPr>
        <w:spacing w:after="120" w:line="360" w:lineRule="auto"/>
        <w:jc w:val="both"/>
        <w:rPr>
          <w:b/>
          <w:bCs/>
          <w:sz w:val="24"/>
          <w:szCs w:val="24"/>
          <w:lang w:bidi="pt-PT"/>
        </w:rPr>
      </w:pPr>
      <w:r w:rsidRPr="006A483C">
        <w:rPr>
          <w:b/>
          <w:sz w:val="24"/>
          <w:szCs w:val="24"/>
        </w:rPr>
        <w:t xml:space="preserve">3. </w:t>
      </w:r>
      <w:r w:rsidRPr="006A483C">
        <w:rPr>
          <w:b/>
          <w:bCs/>
          <w:sz w:val="24"/>
          <w:szCs w:val="24"/>
          <w:lang w:bidi="pt-PT"/>
        </w:rPr>
        <w:t>REQUISITOS DA CONTRATAÇÃO E ESTIMATIVA DAS QUANTIDADES</w:t>
      </w:r>
    </w:p>
    <w:p w:rsidR="004147D1" w:rsidRPr="006A483C" w:rsidRDefault="004147D1" w:rsidP="004147D1">
      <w:pPr>
        <w:spacing w:after="120" w:line="360" w:lineRule="auto"/>
        <w:ind w:firstLine="708"/>
        <w:jc w:val="both"/>
        <w:rPr>
          <w:sz w:val="24"/>
          <w:szCs w:val="24"/>
        </w:rPr>
      </w:pPr>
      <w:r w:rsidRPr="006A483C">
        <w:rPr>
          <w:sz w:val="24"/>
          <w:szCs w:val="24"/>
          <w:lang w:bidi="pt-PT"/>
        </w:rPr>
        <w:t>3.1.</w:t>
      </w:r>
      <w:r w:rsidRPr="006A483C">
        <w:rPr>
          <w:sz w:val="24"/>
          <w:szCs w:val="24"/>
        </w:rPr>
        <w:t xml:space="preserve"> </w:t>
      </w:r>
      <w:r w:rsidRPr="006A483C">
        <w:rPr>
          <w:color w:val="000000" w:themeColor="text1"/>
          <w:sz w:val="24"/>
          <w:szCs w:val="24"/>
        </w:rPr>
        <w:t>As quantidades informadas neste documento são as estimadas para atender os integrantes do projeto parlamento jovem durante a</w:t>
      </w:r>
      <w:r w:rsidRPr="006A483C">
        <w:rPr>
          <w:sz w:val="24"/>
          <w:szCs w:val="24"/>
        </w:rPr>
        <w:t xml:space="preserve"> visita técnica à </w:t>
      </w:r>
      <w:r w:rsidRPr="006A483C">
        <w:rPr>
          <w:sz w:val="24"/>
          <w:szCs w:val="24"/>
          <w:shd w:val="clear" w:color="auto" w:fill="FFFFFF"/>
        </w:rPr>
        <w:t>Assembleia Legislativa de Minas Gerais</w:t>
      </w:r>
      <w:r w:rsidRPr="006A483C">
        <w:rPr>
          <w:sz w:val="24"/>
          <w:szCs w:val="24"/>
        </w:rPr>
        <w:t xml:space="preserve">. </w:t>
      </w:r>
    </w:p>
    <w:p w:rsidR="004147D1" w:rsidRPr="006A483C" w:rsidRDefault="004147D1" w:rsidP="004147D1">
      <w:pPr>
        <w:spacing w:after="120" w:line="360" w:lineRule="auto"/>
        <w:ind w:firstLine="708"/>
        <w:jc w:val="both"/>
        <w:rPr>
          <w:sz w:val="24"/>
          <w:szCs w:val="24"/>
          <w:shd w:val="clear" w:color="auto" w:fill="FFFFFF"/>
        </w:rPr>
      </w:pPr>
      <w:r w:rsidRPr="006A483C">
        <w:rPr>
          <w:sz w:val="24"/>
          <w:szCs w:val="24"/>
        </w:rPr>
        <w:lastRenderedPageBreak/>
        <w:t xml:space="preserve">3.2. O restaurante deverá estar localizado nas proximidades da </w:t>
      </w:r>
      <w:r w:rsidRPr="006A483C">
        <w:rPr>
          <w:sz w:val="24"/>
          <w:szCs w:val="24"/>
          <w:shd w:val="clear" w:color="auto" w:fill="FFFFFF"/>
        </w:rPr>
        <w:t xml:space="preserve">ALMG de forma a garantir um fácil acesso aos alunos, uma vez que a visita tem duração de duas horas. </w:t>
      </w:r>
    </w:p>
    <w:p w:rsidR="004147D1" w:rsidRPr="006A483C" w:rsidRDefault="004147D1" w:rsidP="004147D1">
      <w:pPr>
        <w:spacing w:after="120" w:line="360" w:lineRule="auto"/>
        <w:ind w:firstLine="708"/>
        <w:jc w:val="both"/>
        <w:rPr>
          <w:color w:val="000000" w:themeColor="text1"/>
          <w:sz w:val="24"/>
          <w:szCs w:val="24"/>
        </w:rPr>
      </w:pPr>
      <w:r w:rsidRPr="006A483C">
        <w:rPr>
          <w:sz w:val="24"/>
          <w:szCs w:val="24"/>
          <w:shd w:val="clear" w:color="auto" w:fill="FFFFFF"/>
        </w:rPr>
        <w:t xml:space="preserve">3.3. As refeições deverão ser servidas no interior do estabelecimento comercial da contratada, horário compreendido entre 11h e 12h do dia 24 de julho de 2024, devendo estar reservadas mesas e cadeiras em quantidade suficiente para atender a demanda informada nesse documento. </w:t>
      </w:r>
    </w:p>
    <w:tbl>
      <w:tblPr>
        <w:tblW w:w="9400" w:type="dxa"/>
        <w:tblInd w:w="-172" w:type="dxa"/>
        <w:tblLayout w:type="fixed"/>
        <w:tblCellMar>
          <w:left w:w="0" w:type="dxa"/>
          <w:right w:w="0" w:type="dxa"/>
        </w:tblCellMar>
        <w:tblLook w:val="04A0" w:firstRow="1" w:lastRow="0" w:firstColumn="1" w:lastColumn="0" w:noHBand="0" w:noVBand="1"/>
      </w:tblPr>
      <w:tblGrid>
        <w:gridCol w:w="714"/>
        <w:gridCol w:w="3676"/>
        <w:gridCol w:w="1402"/>
        <w:gridCol w:w="2137"/>
        <w:gridCol w:w="1471"/>
      </w:tblGrid>
      <w:tr w:rsidR="004147D1" w:rsidRPr="006A483C" w:rsidTr="00690A74">
        <w:trPr>
          <w:trHeight w:val="227"/>
        </w:trPr>
        <w:tc>
          <w:tcPr>
            <w:tcW w:w="714" w:type="dxa"/>
            <w:tcBorders>
              <w:top w:val="single" w:sz="8" w:space="0" w:color="auto"/>
              <w:left w:val="single" w:sz="8" w:space="0" w:color="auto"/>
              <w:bottom w:val="single" w:sz="8" w:space="0" w:color="auto"/>
              <w:right w:val="single" w:sz="8" w:space="0" w:color="auto"/>
            </w:tcBorders>
            <w:shd w:val="clear" w:color="auto" w:fill="CDCDC1"/>
            <w:vAlign w:val="center"/>
            <w:hideMark/>
          </w:tcPr>
          <w:p w:rsidR="004147D1" w:rsidRPr="006A483C" w:rsidRDefault="004147D1" w:rsidP="00690A74">
            <w:pPr>
              <w:pStyle w:val="SemEspaamento"/>
              <w:rPr>
                <w:rFonts w:ascii="Times New Roman" w:hAnsi="Times New Roman" w:cs="Times New Roman"/>
                <w:b/>
                <w:bCs/>
                <w:sz w:val="24"/>
                <w:szCs w:val="24"/>
              </w:rPr>
            </w:pPr>
            <w:r w:rsidRPr="006A483C">
              <w:rPr>
                <w:rFonts w:ascii="Times New Roman" w:hAnsi="Times New Roman" w:cs="Times New Roman"/>
                <w:b/>
                <w:bCs/>
                <w:sz w:val="24"/>
                <w:szCs w:val="24"/>
              </w:rPr>
              <w:t xml:space="preserve">  ITEM</w:t>
            </w:r>
          </w:p>
        </w:tc>
        <w:tc>
          <w:tcPr>
            <w:tcW w:w="3676" w:type="dxa"/>
            <w:tcBorders>
              <w:top w:val="single" w:sz="8" w:space="0" w:color="auto"/>
              <w:left w:val="nil"/>
              <w:bottom w:val="single" w:sz="8" w:space="0" w:color="auto"/>
              <w:right w:val="single" w:sz="8" w:space="0" w:color="auto"/>
            </w:tcBorders>
            <w:shd w:val="clear" w:color="auto" w:fill="CDCDC1"/>
            <w:vAlign w:val="center"/>
            <w:hideMark/>
          </w:tcPr>
          <w:p w:rsidR="004147D1" w:rsidRPr="006A483C" w:rsidRDefault="004147D1" w:rsidP="00690A74">
            <w:pPr>
              <w:pStyle w:val="SemEspaamento"/>
              <w:ind w:left="-895"/>
              <w:jc w:val="center"/>
              <w:rPr>
                <w:rFonts w:ascii="Times New Roman" w:hAnsi="Times New Roman" w:cs="Times New Roman"/>
                <w:b/>
                <w:bCs/>
                <w:sz w:val="24"/>
                <w:szCs w:val="24"/>
              </w:rPr>
            </w:pPr>
            <w:r w:rsidRPr="006A483C">
              <w:rPr>
                <w:rFonts w:ascii="Times New Roman" w:hAnsi="Times New Roman" w:cs="Times New Roman"/>
                <w:b/>
                <w:bCs/>
                <w:sz w:val="24"/>
                <w:szCs w:val="24"/>
              </w:rPr>
              <w:t xml:space="preserve">                   DESCRIÇÃO</w:t>
            </w:r>
          </w:p>
        </w:tc>
        <w:tc>
          <w:tcPr>
            <w:tcW w:w="1402" w:type="dxa"/>
            <w:tcBorders>
              <w:top w:val="single" w:sz="8" w:space="0" w:color="auto"/>
              <w:left w:val="nil"/>
              <w:bottom w:val="single" w:sz="8" w:space="0" w:color="auto"/>
              <w:right w:val="single" w:sz="8" w:space="0" w:color="auto"/>
            </w:tcBorders>
            <w:shd w:val="clear" w:color="auto" w:fill="CDCDC1"/>
            <w:vAlign w:val="center"/>
            <w:hideMark/>
          </w:tcPr>
          <w:p w:rsidR="004147D1" w:rsidRPr="006A483C" w:rsidRDefault="004147D1" w:rsidP="00690A74">
            <w:pPr>
              <w:pStyle w:val="SemEspaamento"/>
              <w:jc w:val="center"/>
              <w:rPr>
                <w:rFonts w:ascii="Times New Roman" w:hAnsi="Times New Roman" w:cs="Times New Roman"/>
                <w:b/>
                <w:bCs/>
                <w:sz w:val="24"/>
                <w:szCs w:val="24"/>
              </w:rPr>
            </w:pPr>
            <w:r w:rsidRPr="006A483C">
              <w:rPr>
                <w:rFonts w:ascii="Times New Roman" w:hAnsi="Times New Roman" w:cs="Times New Roman"/>
                <w:b/>
                <w:bCs/>
                <w:sz w:val="24"/>
                <w:szCs w:val="24"/>
              </w:rPr>
              <w:t>UNIDADE</w:t>
            </w:r>
          </w:p>
        </w:tc>
        <w:tc>
          <w:tcPr>
            <w:tcW w:w="2137" w:type="dxa"/>
            <w:tcBorders>
              <w:top w:val="single" w:sz="8" w:space="0" w:color="auto"/>
              <w:left w:val="nil"/>
              <w:bottom w:val="single" w:sz="8" w:space="0" w:color="auto"/>
              <w:right w:val="single" w:sz="4" w:space="0" w:color="auto"/>
            </w:tcBorders>
            <w:shd w:val="clear" w:color="auto" w:fill="CDCDC1"/>
            <w:vAlign w:val="center"/>
          </w:tcPr>
          <w:p w:rsidR="004147D1" w:rsidRPr="006A483C" w:rsidRDefault="004147D1" w:rsidP="00690A74">
            <w:pPr>
              <w:pStyle w:val="SemEspaamento"/>
              <w:jc w:val="center"/>
              <w:rPr>
                <w:rFonts w:ascii="Times New Roman" w:hAnsi="Times New Roman" w:cs="Times New Roman"/>
                <w:b/>
                <w:bCs/>
                <w:w w:val="99"/>
                <w:sz w:val="24"/>
                <w:szCs w:val="24"/>
              </w:rPr>
            </w:pPr>
            <w:r w:rsidRPr="006A483C">
              <w:rPr>
                <w:rFonts w:ascii="Times New Roman" w:hAnsi="Times New Roman" w:cs="Times New Roman"/>
                <w:b/>
                <w:bCs/>
                <w:w w:val="99"/>
                <w:sz w:val="24"/>
                <w:szCs w:val="24"/>
              </w:rPr>
              <w:t>QUANTIDADE DE INTEGRANTES</w:t>
            </w:r>
          </w:p>
        </w:tc>
        <w:tc>
          <w:tcPr>
            <w:tcW w:w="1471" w:type="dxa"/>
            <w:tcBorders>
              <w:top w:val="single" w:sz="8" w:space="0" w:color="auto"/>
              <w:left w:val="single" w:sz="4" w:space="0" w:color="auto"/>
              <w:bottom w:val="single" w:sz="8" w:space="0" w:color="auto"/>
              <w:right w:val="single" w:sz="8" w:space="0" w:color="auto"/>
            </w:tcBorders>
            <w:shd w:val="clear" w:color="auto" w:fill="CDCDC1"/>
            <w:vAlign w:val="center"/>
            <w:hideMark/>
          </w:tcPr>
          <w:p w:rsidR="004147D1" w:rsidRPr="006A483C" w:rsidRDefault="004147D1" w:rsidP="00690A74">
            <w:pPr>
              <w:pStyle w:val="SemEspaamento"/>
              <w:jc w:val="center"/>
              <w:rPr>
                <w:rFonts w:ascii="Times New Roman" w:hAnsi="Times New Roman" w:cs="Times New Roman"/>
                <w:b/>
                <w:bCs/>
                <w:sz w:val="24"/>
                <w:szCs w:val="24"/>
              </w:rPr>
            </w:pPr>
            <w:r w:rsidRPr="006A483C">
              <w:rPr>
                <w:rFonts w:ascii="Times New Roman" w:hAnsi="Times New Roman" w:cs="Times New Roman"/>
                <w:b/>
                <w:bCs/>
                <w:w w:val="99"/>
                <w:sz w:val="24"/>
                <w:szCs w:val="24"/>
              </w:rPr>
              <w:t>VALOR UNITÁRIO</w:t>
            </w:r>
          </w:p>
        </w:tc>
      </w:tr>
      <w:tr w:rsidR="004147D1" w:rsidRPr="006A483C" w:rsidTr="00690A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415"/>
        </w:trPr>
        <w:tc>
          <w:tcPr>
            <w:tcW w:w="714" w:type="dxa"/>
            <w:shd w:val="clear" w:color="auto" w:fill="auto"/>
            <w:vAlign w:val="center"/>
          </w:tcPr>
          <w:p w:rsidR="004147D1" w:rsidRPr="006A483C" w:rsidRDefault="004147D1" w:rsidP="00690A74">
            <w:pPr>
              <w:jc w:val="center"/>
              <w:rPr>
                <w:sz w:val="24"/>
                <w:szCs w:val="24"/>
              </w:rPr>
            </w:pPr>
            <w:r w:rsidRPr="006A483C">
              <w:rPr>
                <w:sz w:val="24"/>
                <w:szCs w:val="24"/>
              </w:rPr>
              <w:t>1</w:t>
            </w:r>
          </w:p>
        </w:tc>
        <w:tc>
          <w:tcPr>
            <w:tcW w:w="3676" w:type="dxa"/>
            <w:shd w:val="clear" w:color="auto" w:fill="auto"/>
            <w:vAlign w:val="center"/>
          </w:tcPr>
          <w:p w:rsidR="004147D1" w:rsidRPr="006A483C" w:rsidRDefault="004147D1" w:rsidP="00690A74">
            <w:pPr>
              <w:textAlignment w:val="baseline"/>
              <w:rPr>
                <w:bCs/>
                <w:iCs/>
                <w:sz w:val="24"/>
                <w:szCs w:val="24"/>
                <w:shd w:val="clear" w:color="auto" w:fill="FFFFFF"/>
              </w:rPr>
            </w:pPr>
            <w:r w:rsidRPr="006A483C">
              <w:rPr>
                <w:sz w:val="24"/>
                <w:szCs w:val="24"/>
              </w:rPr>
              <w:t xml:space="preserve">Contratação de empresa especializada para fornecimento de refeições “self servisse”, incluindo suco de 300 ml, a serem servidas e consumidas no interior do </w:t>
            </w:r>
            <w:r w:rsidRPr="000243BA">
              <w:rPr>
                <w:rStyle w:val="nfase"/>
                <w:bCs/>
                <w:i w:val="0"/>
                <w:sz w:val="24"/>
                <w:szCs w:val="24"/>
                <w:shd w:val="clear" w:color="auto" w:fill="FFFFFF"/>
              </w:rPr>
              <w:t>estabelecimento comercial da contratada</w:t>
            </w:r>
            <w:r w:rsidRPr="006A483C">
              <w:rPr>
                <w:rStyle w:val="nfase"/>
                <w:bCs/>
                <w:sz w:val="24"/>
                <w:szCs w:val="24"/>
                <w:shd w:val="clear" w:color="auto" w:fill="FFFFFF"/>
              </w:rPr>
              <w:t>.</w:t>
            </w:r>
          </w:p>
        </w:tc>
        <w:tc>
          <w:tcPr>
            <w:tcW w:w="1402" w:type="dxa"/>
            <w:shd w:val="clear" w:color="auto" w:fill="auto"/>
            <w:vAlign w:val="center"/>
          </w:tcPr>
          <w:p w:rsidR="004147D1" w:rsidRPr="006A483C" w:rsidRDefault="004147D1" w:rsidP="00690A74">
            <w:pPr>
              <w:jc w:val="center"/>
              <w:rPr>
                <w:sz w:val="24"/>
                <w:szCs w:val="24"/>
              </w:rPr>
            </w:pPr>
            <w:r w:rsidRPr="006A483C">
              <w:rPr>
                <w:sz w:val="24"/>
                <w:szCs w:val="24"/>
              </w:rPr>
              <w:t xml:space="preserve">Unidade </w:t>
            </w:r>
          </w:p>
        </w:tc>
        <w:tc>
          <w:tcPr>
            <w:tcW w:w="2137" w:type="dxa"/>
            <w:vAlign w:val="center"/>
          </w:tcPr>
          <w:p w:rsidR="004147D1" w:rsidRPr="006A483C" w:rsidRDefault="00913AE5" w:rsidP="00690A74">
            <w:pPr>
              <w:jc w:val="center"/>
              <w:rPr>
                <w:sz w:val="24"/>
                <w:szCs w:val="24"/>
              </w:rPr>
            </w:pPr>
            <w:r>
              <w:rPr>
                <w:sz w:val="24"/>
                <w:szCs w:val="24"/>
              </w:rPr>
              <w:t>38</w:t>
            </w:r>
            <w:bookmarkStart w:id="4" w:name="_GoBack"/>
            <w:bookmarkEnd w:id="4"/>
          </w:p>
        </w:tc>
        <w:tc>
          <w:tcPr>
            <w:tcW w:w="1471" w:type="dxa"/>
            <w:shd w:val="clear" w:color="auto" w:fill="auto"/>
            <w:vAlign w:val="center"/>
          </w:tcPr>
          <w:p w:rsidR="004147D1" w:rsidRPr="006A483C" w:rsidRDefault="004147D1" w:rsidP="00690A74">
            <w:pPr>
              <w:jc w:val="center"/>
              <w:rPr>
                <w:sz w:val="24"/>
                <w:szCs w:val="24"/>
              </w:rPr>
            </w:pPr>
            <w:r w:rsidRPr="006A483C">
              <w:rPr>
                <w:sz w:val="24"/>
                <w:szCs w:val="24"/>
              </w:rPr>
              <w:t>R$</w:t>
            </w:r>
            <w:r w:rsidR="00913AE5">
              <w:rPr>
                <w:sz w:val="24"/>
                <w:szCs w:val="24"/>
              </w:rPr>
              <w:t>28,50</w:t>
            </w:r>
          </w:p>
        </w:tc>
      </w:tr>
      <w:tr w:rsidR="004147D1" w:rsidRPr="006A483C" w:rsidTr="00690A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415"/>
        </w:trPr>
        <w:tc>
          <w:tcPr>
            <w:tcW w:w="7929" w:type="dxa"/>
            <w:gridSpan w:val="4"/>
            <w:shd w:val="clear" w:color="auto" w:fill="auto"/>
            <w:vAlign w:val="center"/>
          </w:tcPr>
          <w:p w:rsidR="004147D1" w:rsidRPr="006A483C" w:rsidRDefault="004147D1" w:rsidP="00690A74">
            <w:pPr>
              <w:jc w:val="center"/>
              <w:rPr>
                <w:b/>
                <w:sz w:val="24"/>
                <w:szCs w:val="24"/>
              </w:rPr>
            </w:pPr>
          </w:p>
          <w:p w:rsidR="004147D1" w:rsidRPr="006A483C" w:rsidRDefault="004147D1" w:rsidP="00690A74">
            <w:pPr>
              <w:jc w:val="center"/>
              <w:rPr>
                <w:sz w:val="24"/>
                <w:szCs w:val="24"/>
                <w:highlight w:val="yellow"/>
              </w:rPr>
            </w:pPr>
            <w:r w:rsidRPr="006A483C">
              <w:rPr>
                <w:b/>
                <w:sz w:val="24"/>
                <w:szCs w:val="24"/>
              </w:rPr>
              <w:t>VALOR TOTAL (GLOBAL) ESTIMADO</w:t>
            </w:r>
          </w:p>
        </w:tc>
        <w:tc>
          <w:tcPr>
            <w:tcW w:w="1471" w:type="dxa"/>
            <w:shd w:val="clear" w:color="auto" w:fill="auto"/>
            <w:vAlign w:val="center"/>
          </w:tcPr>
          <w:p w:rsidR="004147D1" w:rsidRPr="006A483C" w:rsidRDefault="00913AE5" w:rsidP="00690A74">
            <w:pPr>
              <w:jc w:val="center"/>
              <w:rPr>
                <w:sz w:val="24"/>
                <w:szCs w:val="24"/>
              </w:rPr>
            </w:pPr>
            <w:r>
              <w:rPr>
                <w:sz w:val="24"/>
                <w:szCs w:val="24"/>
              </w:rPr>
              <w:t>R$1.083,00</w:t>
            </w:r>
          </w:p>
        </w:tc>
      </w:tr>
    </w:tbl>
    <w:p w:rsidR="004147D1" w:rsidRPr="006A483C" w:rsidRDefault="004147D1" w:rsidP="004147D1">
      <w:pPr>
        <w:spacing w:line="360" w:lineRule="auto"/>
        <w:jc w:val="both"/>
        <w:rPr>
          <w:b/>
          <w:bCs/>
          <w:sz w:val="24"/>
          <w:szCs w:val="24"/>
          <w:lang w:bidi="pt-PT"/>
        </w:rPr>
      </w:pPr>
    </w:p>
    <w:p w:rsidR="004147D1" w:rsidRPr="006A483C" w:rsidRDefault="004147D1" w:rsidP="004147D1">
      <w:pPr>
        <w:spacing w:line="360" w:lineRule="auto"/>
        <w:jc w:val="both"/>
        <w:rPr>
          <w:b/>
          <w:bCs/>
          <w:sz w:val="24"/>
          <w:szCs w:val="24"/>
          <w:lang w:bidi="pt-PT"/>
        </w:rPr>
      </w:pPr>
      <w:r w:rsidRPr="006A483C">
        <w:rPr>
          <w:b/>
          <w:bCs/>
          <w:sz w:val="24"/>
          <w:szCs w:val="24"/>
          <w:lang w:bidi="pt-PT"/>
        </w:rPr>
        <w:t>4. ESTIMATIVA DE VALOR DA CONTRATAÇÃO</w:t>
      </w:r>
    </w:p>
    <w:p w:rsidR="004147D1" w:rsidRPr="006A483C" w:rsidRDefault="004147D1" w:rsidP="004147D1">
      <w:pPr>
        <w:spacing w:after="120" w:line="360" w:lineRule="auto"/>
        <w:ind w:firstLine="708"/>
        <w:jc w:val="both"/>
        <w:rPr>
          <w:sz w:val="24"/>
          <w:szCs w:val="24"/>
          <w:lang w:bidi="pt-PT"/>
        </w:rPr>
      </w:pPr>
      <w:r w:rsidRPr="006A483C">
        <w:rPr>
          <w:sz w:val="24"/>
          <w:szCs w:val="24"/>
          <w:lang w:bidi="pt-PT"/>
        </w:rPr>
        <w:t>4.1. Considerando a referida contratação, para definição dos valores estimados foi adotado o parâmetro de pesquisa de preço observando o disposto na Lei 14.133/2021 onde estabelece, no § 1º do Art. 23, que “</w:t>
      </w:r>
      <w:r w:rsidRPr="006A483C">
        <w:rPr>
          <w:i/>
          <w:sz w:val="24"/>
          <w:szCs w:val="24"/>
          <w:lang w:bidi="pt-PT"/>
        </w:rPr>
        <w:t>No processo licitatório para aquisição de bens e contratação de serviços em geral, conforme regulamento, o valor estimado será definido com base no melhor preço aferido por meio da utilização dos seguintes parâmetros, adotados de forma combinada ou não</w:t>
      </w:r>
      <w:r w:rsidRPr="006A483C">
        <w:rPr>
          <w:sz w:val="24"/>
          <w:szCs w:val="24"/>
          <w:lang w:bidi="pt-PT"/>
        </w:rPr>
        <w:t xml:space="preserve">:  </w:t>
      </w:r>
    </w:p>
    <w:p w:rsidR="004147D1" w:rsidRPr="006A483C" w:rsidRDefault="004147D1" w:rsidP="004147D1">
      <w:pPr>
        <w:spacing w:after="120"/>
        <w:ind w:left="1418"/>
        <w:jc w:val="both"/>
        <w:rPr>
          <w:i/>
          <w:sz w:val="24"/>
          <w:szCs w:val="24"/>
          <w:lang w:bidi="pt-PT"/>
        </w:rPr>
      </w:pPr>
      <w:r w:rsidRPr="006A483C">
        <w:rPr>
          <w:i/>
          <w:sz w:val="24"/>
          <w:szCs w:val="24"/>
          <w:lang w:bidi="pt-PT"/>
        </w:rPr>
        <w:t xml:space="preserve">I - composição de custos unitários menores ou iguais à mediana do item correspondente no painel para consulta de preços ou no banco de preços em saúde disponíveis no Portal Nacional de Contratações Públicas (PNCP); </w:t>
      </w:r>
    </w:p>
    <w:p w:rsidR="004147D1" w:rsidRPr="006A483C" w:rsidRDefault="004147D1" w:rsidP="004147D1">
      <w:pPr>
        <w:spacing w:after="120"/>
        <w:ind w:left="1418"/>
        <w:jc w:val="both"/>
        <w:rPr>
          <w:i/>
          <w:sz w:val="24"/>
          <w:szCs w:val="24"/>
          <w:lang w:bidi="pt-PT"/>
        </w:rPr>
      </w:pPr>
      <w:r w:rsidRPr="006A483C">
        <w:rPr>
          <w:i/>
          <w:sz w:val="24"/>
          <w:szCs w:val="24"/>
          <w:lang w:bidi="pt-PT"/>
        </w:rPr>
        <w:t xml:space="preserve">II - contratações similares feitas pela Administração Pública, em execução ou concluídas no período de 1 (um) ano anterior à data da pesquisa de preços, inclusive mediante sistema de registro de preços, observado o índice de atualização de preços correspondente; </w:t>
      </w:r>
    </w:p>
    <w:p w:rsidR="004147D1" w:rsidRPr="006A483C" w:rsidRDefault="004147D1" w:rsidP="004147D1">
      <w:pPr>
        <w:spacing w:after="120"/>
        <w:ind w:left="1418"/>
        <w:jc w:val="both"/>
        <w:rPr>
          <w:i/>
          <w:sz w:val="24"/>
          <w:szCs w:val="24"/>
          <w:lang w:bidi="pt-PT"/>
        </w:rPr>
      </w:pPr>
      <w:r w:rsidRPr="006A483C">
        <w:rPr>
          <w:i/>
          <w:sz w:val="24"/>
          <w:szCs w:val="24"/>
          <w:lang w:bidi="pt-PT"/>
        </w:rPr>
        <w:t xml:space="preserve">III - utilização de dados de pesquisa publicada em mídia especializada, de tabela de referência formalmente aprovada pelo Poder Executivo federal e de sítios eletrônicos especializados ou de domínio amplo, desde que contenham a data e hora de acesso; </w:t>
      </w:r>
    </w:p>
    <w:p w:rsidR="004147D1" w:rsidRPr="006A483C" w:rsidRDefault="004147D1" w:rsidP="004147D1">
      <w:pPr>
        <w:spacing w:after="120"/>
        <w:ind w:left="1418"/>
        <w:jc w:val="both"/>
        <w:rPr>
          <w:i/>
          <w:sz w:val="24"/>
          <w:szCs w:val="24"/>
          <w:lang w:bidi="pt-PT"/>
        </w:rPr>
      </w:pPr>
      <w:r w:rsidRPr="006A483C">
        <w:rPr>
          <w:i/>
          <w:sz w:val="24"/>
          <w:szCs w:val="24"/>
          <w:lang w:bidi="pt-PT"/>
        </w:rPr>
        <w:lastRenderedPageBreak/>
        <w:t xml:space="preserve">IV - pesquisa direta com no mínimo 3 (três) fornecedores, mediante solicitação formal de cotação, desde que seja apresentada justificativa da escolha desses fornecedores e que não tenham sido obtidos os orçamentos com mais de 6 (seis) meses de antecedência da data de divulgação do edital; </w:t>
      </w:r>
    </w:p>
    <w:p w:rsidR="004147D1" w:rsidRPr="006A483C" w:rsidRDefault="004147D1" w:rsidP="004147D1">
      <w:pPr>
        <w:spacing w:after="120"/>
        <w:ind w:left="1418"/>
        <w:jc w:val="both"/>
        <w:rPr>
          <w:sz w:val="24"/>
          <w:szCs w:val="24"/>
          <w:lang w:bidi="pt-PT"/>
        </w:rPr>
      </w:pPr>
      <w:r w:rsidRPr="006A483C">
        <w:rPr>
          <w:i/>
          <w:sz w:val="24"/>
          <w:szCs w:val="24"/>
          <w:lang w:bidi="pt-PT"/>
        </w:rPr>
        <w:t xml:space="preserve">V - pesquisa na base nacional de notas fiscais eletrônicas, na forma de regulamento.” </w:t>
      </w:r>
    </w:p>
    <w:p w:rsidR="004147D1" w:rsidRPr="006A483C" w:rsidRDefault="004147D1" w:rsidP="004147D1">
      <w:pPr>
        <w:spacing w:after="120" w:line="360" w:lineRule="auto"/>
        <w:ind w:firstLine="708"/>
        <w:jc w:val="both"/>
        <w:rPr>
          <w:sz w:val="24"/>
          <w:szCs w:val="24"/>
          <w:lang w:bidi="pt-PT"/>
        </w:rPr>
      </w:pPr>
      <w:r w:rsidRPr="006A483C">
        <w:rPr>
          <w:sz w:val="24"/>
          <w:szCs w:val="24"/>
          <w:lang w:bidi="pt-PT"/>
        </w:rPr>
        <w:t>4.2. A composição de valores estimados embasou-se em pesquisa direta com 3 (três) fornecedores, mediante solicitação formal e recente de cotação, conforme anexado aos autos do presente processo, tendo sido tais fornecedores selecionados entre os que habitualmente atendem o município para prestação de serviços similares e dos quais a CMAD dispunha dos contatos.</w:t>
      </w:r>
      <w:r w:rsidRPr="006A483C">
        <w:rPr>
          <w:sz w:val="24"/>
          <w:szCs w:val="24"/>
          <w:lang w:bidi="pt-PT"/>
        </w:rPr>
        <w:tab/>
      </w:r>
    </w:p>
    <w:p w:rsidR="004147D1" w:rsidRPr="006A483C" w:rsidRDefault="004147D1" w:rsidP="004147D1">
      <w:pPr>
        <w:spacing w:after="120" w:line="360" w:lineRule="auto"/>
        <w:ind w:firstLine="708"/>
        <w:jc w:val="both"/>
        <w:rPr>
          <w:b/>
          <w:bCs/>
          <w:sz w:val="24"/>
          <w:szCs w:val="24"/>
          <w:lang w:bidi="pt-PT"/>
        </w:rPr>
      </w:pPr>
      <w:r w:rsidRPr="006A483C">
        <w:rPr>
          <w:sz w:val="24"/>
          <w:szCs w:val="24"/>
        </w:rPr>
        <w:t xml:space="preserve">4.3. O valor global estimado para esta contratação é de </w:t>
      </w:r>
      <w:r w:rsidR="00DC429C" w:rsidRPr="00DB1C0E">
        <w:rPr>
          <w:b/>
          <w:bCs/>
          <w:sz w:val="24"/>
          <w:szCs w:val="24"/>
          <w:lang w:bidi="pt-PT"/>
        </w:rPr>
        <w:t>R$</w:t>
      </w:r>
      <w:r w:rsidR="00DC429C">
        <w:rPr>
          <w:b/>
          <w:bCs/>
          <w:sz w:val="24"/>
          <w:szCs w:val="24"/>
          <w:lang w:bidi="pt-PT"/>
        </w:rPr>
        <w:t>1.083,00 (um mil oitenta e três reais</w:t>
      </w:r>
      <w:r w:rsidR="00DC429C" w:rsidRPr="00DB1C0E">
        <w:rPr>
          <w:b/>
          <w:bCs/>
          <w:sz w:val="24"/>
          <w:szCs w:val="24"/>
          <w:lang w:bidi="pt-PT"/>
        </w:rPr>
        <w:t>)</w:t>
      </w:r>
      <w:r w:rsidR="00DC429C">
        <w:rPr>
          <w:b/>
          <w:bCs/>
          <w:sz w:val="24"/>
          <w:szCs w:val="24"/>
          <w:lang w:bidi="pt-PT"/>
        </w:rPr>
        <w:t>.</w:t>
      </w:r>
    </w:p>
    <w:p w:rsidR="004147D1" w:rsidRPr="006A483C" w:rsidRDefault="004147D1" w:rsidP="004147D1">
      <w:pPr>
        <w:spacing w:after="120" w:line="360" w:lineRule="auto"/>
        <w:jc w:val="both"/>
        <w:rPr>
          <w:b/>
          <w:bCs/>
          <w:sz w:val="24"/>
          <w:szCs w:val="24"/>
          <w:lang w:bidi="pt-PT"/>
        </w:rPr>
      </w:pPr>
      <w:r w:rsidRPr="006A483C">
        <w:rPr>
          <w:b/>
          <w:bCs/>
          <w:sz w:val="24"/>
          <w:szCs w:val="24"/>
          <w:lang w:bidi="pt-PT"/>
        </w:rPr>
        <w:t>5. DESCRIÇÃO DA SOLUÇÃO COMO UM TODO</w:t>
      </w:r>
    </w:p>
    <w:p w:rsidR="004147D1" w:rsidRPr="006A483C" w:rsidRDefault="004147D1" w:rsidP="004147D1">
      <w:pPr>
        <w:spacing w:after="120" w:line="360" w:lineRule="auto"/>
        <w:ind w:firstLine="708"/>
        <w:jc w:val="both"/>
        <w:rPr>
          <w:bCs/>
          <w:sz w:val="24"/>
          <w:szCs w:val="24"/>
          <w:lang w:bidi="pt-PT"/>
        </w:rPr>
      </w:pPr>
      <w:r w:rsidRPr="006A483C">
        <w:rPr>
          <w:bCs/>
          <w:sz w:val="24"/>
          <w:szCs w:val="24"/>
          <w:lang w:bidi="pt-PT"/>
        </w:rPr>
        <w:t>5.1. A descrição detalhada e especificações do objeto a ser adquirido consta na tabela em 3.3 deste documento.</w:t>
      </w:r>
    </w:p>
    <w:p w:rsidR="004147D1" w:rsidRPr="006A483C" w:rsidRDefault="004147D1" w:rsidP="004147D1">
      <w:pPr>
        <w:spacing w:after="120" w:line="360" w:lineRule="auto"/>
        <w:ind w:firstLine="708"/>
        <w:jc w:val="both"/>
        <w:rPr>
          <w:color w:val="000000" w:themeColor="text1"/>
          <w:sz w:val="24"/>
          <w:szCs w:val="24"/>
        </w:rPr>
      </w:pPr>
      <w:r w:rsidRPr="006A483C">
        <w:rPr>
          <w:sz w:val="24"/>
          <w:szCs w:val="24"/>
          <w:shd w:val="clear" w:color="auto" w:fill="FFFFFF"/>
        </w:rPr>
        <w:t xml:space="preserve">5.2. As refeições deverão ser servidas no interior do estabelecimento comercial da contratada, horário compreendido entre 11h e 12h do dia 24 de julho de 2024, devendo estar reservadas mesas e cadeiras em quantidade suficiente para atender a demanda informada nesse documento. </w:t>
      </w:r>
    </w:p>
    <w:p w:rsidR="004147D1" w:rsidRPr="006A483C" w:rsidRDefault="004147D1" w:rsidP="004147D1">
      <w:pPr>
        <w:spacing w:after="120" w:line="360" w:lineRule="auto"/>
        <w:ind w:firstLine="708"/>
        <w:jc w:val="both"/>
        <w:rPr>
          <w:bCs/>
          <w:sz w:val="24"/>
          <w:szCs w:val="24"/>
          <w:lang w:bidi="pt-PT"/>
        </w:rPr>
      </w:pPr>
      <w:r w:rsidRPr="006A483C">
        <w:rPr>
          <w:bCs/>
          <w:sz w:val="24"/>
          <w:szCs w:val="24"/>
          <w:lang w:bidi="pt-PT"/>
        </w:rPr>
        <w:t xml:space="preserve">5.3. Não há necessidade de solicitação de documentação para habilitação além das usuais utilizadas para este tipo de contratação. </w:t>
      </w:r>
    </w:p>
    <w:p w:rsidR="004147D1" w:rsidRPr="006A483C" w:rsidRDefault="004147D1" w:rsidP="004147D1">
      <w:pPr>
        <w:spacing w:after="120" w:line="360" w:lineRule="auto"/>
        <w:ind w:firstLine="708"/>
        <w:jc w:val="both"/>
        <w:rPr>
          <w:bCs/>
          <w:sz w:val="24"/>
          <w:szCs w:val="24"/>
          <w:lang w:bidi="pt-PT"/>
        </w:rPr>
      </w:pPr>
      <w:r w:rsidRPr="006A483C">
        <w:rPr>
          <w:bCs/>
          <w:sz w:val="24"/>
          <w:szCs w:val="24"/>
          <w:lang w:bidi="pt-PT"/>
        </w:rPr>
        <w:t xml:space="preserve">5.4. Para a escolha da proposta mais vantajosa, indica-se a contratação direta, por Dispensa de Licitação, na forma eletrônica, com recebimento de propostas por e-mail, visando conferir maior celeridade no processo considerando a proximidade da data da visita técnica. </w:t>
      </w:r>
    </w:p>
    <w:p w:rsidR="004147D1" w:rsidRPr="006A483C" w:rsidRDefault="004147D1" w:rsidP="004147D1">
      <w:pPr>
        <w:spacing w:line="360" w:lineRule="auto"/>
        <w:jc w:val="both"/>
        <w:rPr>
          <w:b/>
          <w:bCs/>
          <w:sz w:val="24"/>
          <w:szCs w:val="24"/>
        </w:rPr>
      </w:pPr>
      <w:r w:rsidRPr="006A483C">
        <w:rPr>
          <w:b/>
          <w:bCs/>
          <w:sz w:val="24"/>
          <w:szCs w:val="24"/>
          <w:lang w:bidi="pt-PT"/>
        </w:rPr>
        <w:t xml:space="preserve">6. </w:t>
      </w:r>
      <w:r w:rsidRPr="006A483C">
        <w:rPr>
          <w:b/>
          <w:bCs/>
          <w:sz w:val="24"/>
          <w:szCs w:val="24"/>
        </w:rPr>
        <w:t>JUSTIFICATIVA PARA NÃO PARCELAMENTO DA SOLUÇÃO</w:t>
      </w:r>
    </w:p>
    <w:p w:rsidR="004147D1" w:rsidRPr="006A483C" w:rsidRDefault="004147D1" w:rsidP="004147D1">
      <w:pPr>
        <w:spacing w:after="120" w:line="360" w:lineRule="auto"/>
        <w:ind w:firstLine="708"/>
        <w:jc w:val="both"/>
        <w:rPr>
          <w:sz w:val="24"/>
          <w:szCs w:val="24"/>
        </w:rPr>
      </w:pPr>
      <w:r w:rsidRPr="006A483C">
        <w:rPr>
          <w:sz w:val="24"/>
          <w:szCs w:val="24"/>
        </w:rPr>
        <w:t>6.1. Optou-se pelo não parcelamento por se tratar de fornecimento único, contratado de um mesmo fornecedor, por ser esta a alternativa mais viável para este tipo de aquisição.</w:t>
      </w:r>
    </w:p>
    <w:p w:rsidR="004147D1" w:rsidRPr="006A483C" w:rsidRDefault="004147D1" w:rsidP="004147D1">
      <w:pPr>
        <w:spacing w:after="120" w:line="360" w:lineRule="auto"/>
        <w:jc w:val="both"/>
        <w:rPr>
          <w:b/>
          <w:sz w:val="24"/>
          <w:szCs w:val="24"/>
        </w:rPr>
      </w:pPr>
      <w:r w:rsidRPr="006A483C">
        <w:rPr>
          <w:b/>
          <w:sz w:val="24"/>
          <w:szCs w:val="24"/>
        </w:rPr>
        <w:t>7. CONTRATAÇÕES CORRELATAS/INTERDEPENDENTES – RECENTES</w:t>
      </w:r>
    </w:p>
    <w:p w:rsidR="004147D1" w:rsidRPr="006A483C" w:rsidRDefault="004147D1" w:rsidP="004147D1">
      <w:pPr>
        <w:spacing w:after="120" w:line="360" w:lineRule="auto"/>
        <w:ind w:firstLine="708"/>
        <w:jc w:val="both"/>
        <w:rPr>
          <w:sz w:val="24"/>
          <w:szCs w:val="24"/>
        </w:rPr>
      </w:pPr>
      <w:r w:rsidRPr="006A483C">
        <w:rPr>
          <w:sz w:val="24"/>
          <w:szCs w:val="24"/>
        </w:rPr>
        <w:lastRenderedPageBreak/>
        <w:t>7.1. Não há contratações correlatas ou interdependentes para o atendimento da demanda.</w:t>
      </w:r>
    </w:p>
    <w:p w:rsidR="004147D1" w:rsidRPr="006A483C" w:rsidRDefault="004147D1" w:rsidP="004147D1">
      <w:pPr>
        <w:spacing w:after="120" w:line="360" w:lineRule="auto"/>
        <w:jc w:val="both"/>
        <w:rPr>
          <w:b/>
          <w:sz w:val="24"/>
          <w:szCs w:val="24"/>
        </w:rPr>
      </w:pPr>
      <w:r w:rsidRPr="006A483C">
        <w:rPr>
          <w:b/>
          <w:sz w:val="24"/>
          <w:szCs w:val="24"/>
        </w:rPr>
        <w:t>8. PROVIDÊNCIAS A SEREM ADOTADAS</w:t>
      </w:r>
    </w:p>
    <w:p w:rsidR="004147D1" w:rsidRPr="006A483C" w:rsidRDefault="004147D1" w:rsidP="004147D1">
      <w:pPr>
        <w:spacing w:after="120" w:line="360" w:lineRule="auto"/>
        <w:jc w:val="both"/>
        <w:rPr>
          <w:sz w:val="24"/>
          <w:szCs w:val="24"/>
        </w:rPr>
      </w:pPr>
      <w:r w:rsidRPr="006A483C">
        <w:rPr>
          <w:sz w:val="24"/>
          <w:szCs w:val="24"/>
        </w:rPr>
        <w:tab/>
        <w:t>8.1. Não há providências específicas e relevantes a serem adotadas.</w:t>
      </w:r>
    </w:p>
    <w:p w:rsidR="004147D1" w:rsidRPr="006A483C" w:rsidRDefault="004147D1" w:rsidP="004147D1">
      <w:pPr>
        <w:spacing w:after="120" w:line="360" w:lineRule="auto"/>
        <w:jc w:val="both"/>
        <w:rPr>
          <w:b/>
          <w:bCs/>
          <w:sz w:val="24"/>
          <w:szCs w:val="24"/>
          <w:lang w:bidi="pt-PT"/>
        </w:rPr>
      </w:pPr>
      <w:r w:rsidRPr="006A483C">
        <w:rPr>
          <w:b/>
          <w:bCs/>
          <w:sz w:val="24"/>
          <w:szCs w:val="24"/>
          <w:lang w:bidi="pt-PT"/>
        </w:rPr>
        <w:t>9. ANÁLISE DE RISCOS DA CONTRATAÇÃO</w:t>
      </w:r>
    </w:p>
    <w:p w:rsidR="004147D1" w:rsidRPr="006A483C" w:rsidRDefault="004147D1" w:rsidP="004147D1">
      <w:pPr>
        <w:spacing w:after="120" w:line="360" w:lineRule="auto"/>
        <w:jc w:val="both"/>
        <w:rPr>
          <w:sz w:val="24"/>
          <w:szCs w:val="24"/>
          <w:lang w:bidi="pt-PT"/>
        </w:rPr>
      </w:pPr>
      <w:r w:rsidRPr="006A483C">
        <w:rPr>
          <w:sz w:val="24"/>
          <w:szCs w:val="24"/>
          <w:lang w:bidi="pt-PT"/>
        </w:rPr>
        <w:tab/>
        <w:t>9.1. Com foco na contratação do objeto, mapearam-se os riscos referentes à mesma, conforme quadro a seguir:</w:t>
      </w:r>
    </w:p>
    <w:tbl>
      <w:tblPr>
        <w:tblStyle w:val="Tabelacomgrade"/>
        <w:tblW w:w="5000" w:type="pct"/>
        <w:tblLook w:val="04A0" w:firstRow="1" w:lastRow="0" w:firstColumn="1" w:lastColumn="0" w:noHBand="0" w:noVBand="1"/>
      </w:tblPr>
      <w:tblGrid>
        <w:gridCol w:w="2506"/>
        <w:gridCol w:w="2387"/>
        <w:gridCol w:w="4168"/>
      </w:tblGrid>
      <w:tr w:rsidR="004147D1" w:rsidRPr="006A483C" w:rsidTr="00690A74">
        <w:tc>
          <w:tcPr>
            <w:tcW w:w="1383" w:type="pct"/>
            <w:shd w:val="clear" w:color="auto" w:fill="BFBFBF" w:themeFill="background1" w:themeFillShade="BF"/>
          </w:tcPr>
          <w:p w:rsidR="004147D1" w:rsidRPr="006A483C" w:rsidRDefault="004147D1" w:rsidP="00690A74">
            <w:pPr>
              <w:jc w:val="center"/>
              <w:rPr>
                <w:b/>
                <w:bCs/>
                <w:sz w:val="24"/>
                <w:szCs w:val="24"/>
              </w:rPr>
            </w:pPr>
            <w:r w:rsidRPr="006A483C">
              <w:rPr>
                <w:b/>
                <w:bCs/>
                <w:sz w:val="24"/>
                <w:szCs w:val="24"/>
              </w:rPr>
              <w:t>Ameaça</w:t>
            </w:r>
          </w:p>
        </w:tc>
        <w:tc>
          <w:tcPr>
            <w:tcW w:w="1317" w:type="pct"/>
            <w:shd w:val="clear" w:color="auto" w:fill="BFBFBF" w:themeFill="background1" w:themeFillShade="BF"/>
          </w:tcPr>
          <w:p w:rsidR="004147D1" w:rsidRPr="006A483C" w:rsidRDefault="004147D1" w:rsidP="00690A74">
            <w:pPr>
              <w:jc w:val="center"/>
              <w:rPr>
                <w:b/>
                <w:bCs/>
                <w:sz w:val="24"/>
                <w:szCs w:val="24"/>
              </w:rPr>
            </w:pPr>
            <w:r w:rsidRPr="006A483C">
              <w:rPr>
                <w:b/>
                <w:bCs/>
                <w:sz w:val="24"/>
                <w:szCs w:val="24"/>
              </w:rPr>
              <w:t>Efeito</w:t>
            </w:r>
          </w:p>
        </w:tc>
        <w:tc>
          <w:tcPr>
            <w:tcW w:w="2300" w:type="pct"/>
            <w:shd w:val="clear" w:color="auto" w:fill="BFBFBF" w:themeFill="background1" w:themeFillShade="BF"/>
          </w:tcPr>
          <w:p w:rsidR="004147D1" w:rsidRPr="006A483C" w:rsidRDefault="004147D1" w:rsidP="00690A74">
            <w:pPr>
              <w:jc w:val="center"/>
              <w:rPr>
                <w:b/>
                <w:bCs/>
                <w:sz w:val="24"/>
                <w:szCs w:val="24"/>
              </w:rPr>
            </w:pPr>
            <w:r w:rsidRPr="006A483C">
              <w:rPr>
                <w:b/>
                <w:bCs/>
                <w:sz w:val="24"/>
                <w:szCs w:val="24"/>
              </w:rPr>
              <w:t>Ação de prevenção</w:t>
            </w:r>
          </w:p>
        </w:tc>
      </w:tr>
      <w:tr w:rsidR="004147D1" w:rsidRPr="006A483C" w:rsidTr="00690A74">
        <w:tc>
          <w:tcPr>
            <w:tcW w:w="1383" w:type="pct"/>
          </w:tcPr>
          <w:p w:rsidR="004147D1" w:rsidRPr="006A483C" w:rsidRDefault="004147D1" w:rsidP="00690A74">
            <w:pPr>
              <w:rPr>
                <w:sz w:val="24"/>
                <w:szCs w:val="24"/>
              </w:rPr>
            </w:pPr>
            <w:r w:rsidRPr="006A483C">
              <w:rPr>
                <w:sz w:val="24"/>
                <w:szCs w:val="24"/>
              </w:rPr>
              <w:t>Problemas no processo de contratação.</w:t>
            </w:r>
          </w:p>
        </w:tc>
        <w:tc>
          <w:tcPr>
            <w:tcW w:w="1317" w:type="pct"/>
          </w:tcPr>
          <w:p w:rsidR="004147D1" w:rsidRPr="006A483C" w:rsidRDefault="004147D1" w:rsidP="00690A74">
            <w:pPr>
              <w:rPr>
                <w:sz w:val="24"/>
                <w:szCs w:val="24"/>
              </w:rPr>
            </w:pPr>
            <w:r w:rsidRPr="006A483C">
              <w:rPr>
                <w:sz w:val="24"/>
                <w:szCs w:val="24"/>
              </w:rPr>
              <w:t>Atraso no processo de contratação.</w:t>
            </w:r>
          </w:p>
        </w:tc>
        <w:tc>
          <w:tcPr>
            <w:tcW w:w="2300" w:type="pct"/>
          </w:tcPr>
          <w:p w:rsidR="004147D1" w:rsidRPr="006A483C" w:rsidRDefault="004147D1" w:rsidP="00690A74">
            <w:pPr>
              <w:jc w:val="both"/>
              <w:rPr>
                <w:sz w:val="24"/>
                <w:szCs w:val="24"/>
              </w:rPr>
            </w:pPr>
            <w:r w:rsidRPr="006A483C">
              <w:rPr>
                <w:sz w:val="24"/>
                <w:szCs w:val="24"/>
              </w:rPr>
              <w:t>Cumprimento dos prazos para contratação, revisar e acompanhar as mudanças nos documentos de elaboração da contratação que influenciam no descumprimento do cronograma e elaborar os documentos da contratação com estrita observância à legislação e normativos complementares.</w:t>
            </w:r>
          </w:p>
        </w:tc>
      </w:tr>
      <w:tr w:rsidR="004147D1" w:rsidRPr="006A483C" w:rsidTr="00690A74">
        <w:tc>
          <w:tcPr>
            <w:tcW w:w="1383" w:type="pct"/>
          </w:tcPr>
          <w:p w:rsidR="004147D1" w:rsidRPr="006A483C" w:rsidRDefault="004147D1" w:rsidP="00690A74">
            <w:pPr>
              <w:rPr>
                <w:sz w:val="24"/>
                <w:szCs w:val="24"/>
              </w:rPr>
            </w:pPr>
            <w:r w:rsidRPr="006A483C">
              <w:rPr>
                <w:sz w:val="24"/>
                <w:szCs w:val="24"/>
              </w:rPr>
              <w:t>Contingenciamento orçamentário</w:t>
            </w:r>
          </w:p>
        </w:tc>
        <w:tc>
          <w:tcPr>
            <w:tcW w:w="1317" w:type="pct"/>
          </w:tcPr>
          <w:p w:rsidR="004147D1" w:rsidRPr="006A483C" w:rsidRDefault="004147D1" w:rsidP="00690A74">
            <w:pPr>
              <w:rPr>
                <w:sz w:val="24"/>
                <w:szCs w:val="24"/>
              </w:rPr>
            </w:pPr>
            <w:r w:rsidRPr="006A483C">
              <w:rPr>
                <w:sz w:val="24"/>
                <w:szCs w:val="24"/>
              </w:rPr>
              <w:t>Impossibilidade de execução.</w:t>
            </w:r>
          </w:p>
        </w:tc>
        <w:tc>
          <w:tcPr>
            <w:tcW w:w="2300" w:type="pct"/>
          </w:tcPr>
          <w:p w:rsidR="004147D1" w:rsidRPr="006A483C" w:rsidRDefault="004147D1" w:rsidP="00690A74">
            <w:pPr>
              <w:jc w:val="both"/>
              <w:rPr>
                <w:sz w:val="24"/>
                <w:szCs w:val="24"/>
              </w:rPr>
            </w:pPr>
            <w:r w:rsidRPr="006A483C">
              <w:rPr>
                <w:sz w:val="24"/>
                <w:szCs w:val="24"/>
              </w:rPr>
              <w:t>Verificar outras possibilidades de orçamento para realizar a contratação e demonstrar a necessidade e a relevância do objeto contratado.</w:t>
            </w:r>
          </w:p>
        </w:tc>
      </w:tr>
      <w:tr w:rsidR="004147D1" w:rsidRPr="006A483C" w:rsidTr="00690A74">
        <w:tc>
          <w:tcPr>
            <w:tcW w:w="1383" w:type="pct"/>
          </w:tcPr>
          <w:p w:rsidR="004147D1" w:rsidRPr="006A483C" w:rsidRDefault="004147D1" w:rsidP="00690A74">
            <w:pPr>
              <w:rPr>
                <w:sz w:val="24"/>
                <w:szCs w:val="24"/>
              </w:rPr>
            </w:pPr>
            <w:r w:rsidRPr="006A483C">
              <w:rPr>
                <w:sz w:val="24"/>
                <w:szCs w:val="24"/>
              </w:rPr>
              <w:t>Falha na caracterização do objeto</w:t>
            </w:r>
          </w:p>
        </w:tc>
        <w:tc>
          <w:tcPr>
            <w:tcW w:w="1317" w:type="pct"/>
          </w:tcPr>
          <w:p w:rsidR="004147D1" w:rsidRPr="006A483C" w:rsidRDefault="004147D1" w:rsidP="00690A74">
            <w:pPr>
              <w:rPr>
                <w:sz w:val="24"/>
                <w:szCs w:val="24"/>
              </w:rPr>
            </w:pPr>
            <w:r w:rsidRPr="006A483C">
              <w:rPr>
                <w:sz w:val="24"/>
                <w:szCs w:val="24"/>
              </w:rPr>
              <w:t>Não atendimento das necessidades da contratação.</w:t>
            </w:r>
          </w:p>
        </w:tc>
        <w:tc>
          <w:tcPr>
            <w:tcW w:w="2300" w:type="pct"/>
          </w:tcPr>
          <w:p w:rsidR="004147D1" w:rsidRPr="006A483C" w:rsidRDefault="004147D1" w:rsidP="00690A74">
            <w:pPr>
              <w:jc w:val="both"/>
              <w:rPr>
                <w:sz w:val="24"/>
                <w:szCs w:val="24"/>
              </w:rPr>
            </w:pPr>
            <w:r w:rsidRPr="006A483C">
              <w:rPr>
                <w:sz w:val="24"/>
                <w:szCs w:val="24"/>
              </w:rPr>
              <w:t>Definir requisitos técnicos alinhados às necessidades do negócio e aos objetivos da contratação e revisar os itens da contratação para avaliar se atendem às necessidades e aos objetivos propostos.</w:t>
            </w:r>
          </w:p>
        </w:tc>
      </w:tr>
      <w:tr w:rsidR="004147D1" w:rsidRPr="006A483C" w:rsidTr="00690A74">
        <w:tc>
          <w:tcPr>
            <w:tcW w:w="1383" w:type="pct"/>
          </w:tcPr>
          <w:p w:rsidR="004147D1" w:rsidRPr="006A483C" w:rsidRDefault="004147D1" w:rsidP="00690A74">
            <w:pPr>
              <w:rPr>
                <w:sz w:val="24"/>
                <w:szCs w:val="24"/>
              </w:rPr>
            </w:pPr>
            <w:r w:rsidRPr="006A483C">
              <w:rPr>
                <w:sz w:val="24"/>
                <w:szCs w:val="24"/>
              </w:rPr>
              <w:t>Falha na justificativa para escolha da solução</w:t>
            </w:r>
          </w:p>
        </w:tc>
        <w:tc>
          <w:tcPr>
            <w:tcW w:w="1317" w:type="pct"/>
          </w:tcPr>
          <w:p w:rsidR="004147D1" w:rsidRPr="006A483C" w:rsidRDefault="004147D1" w:rsidP="00690A74">
            <w:pPr>
              <w:rPr>
                <w:sz w:val="24"/>
                <w:szCs w:val="24"/>
              </w:rPr>
            </w:pPr>
            <w:r w:rsidRPr="006A483C">
              <w:rPr>
                <w:sz w:val="24"/>
                <w:szCs w:val="24"/>
              </w:rPr>
              <w:t>Não atendimento ao princípio da motivação dos atos administrativos e impossibilidade de contratação.</w:t>
            </w:r>
          </w:p>
        </w:tc>
        <w:tc>
          <w:tcPr>
            <w:tcW w:w="2300" w:type="pct"/>
          </w:tcPr>
          <w:p w:rsidR="004147D1" w:rsidRPr="006A483C" w:rsidRDefault="004147D1" w:rsidP="00690A74">
            <w:pPr>
              <w:jc w:val="both"/>
              <w:rPr>
                <w:sz w:val="24"/>
                <w:szCs w:val="24"/>
              </w:rPr>
            </w:pPr>
            <w:r w:rsidRPr="006A483C">
              <w:rPr>
                <w:sz w:val="24"/>
                <w:szCs w:val="24"/>
              </w:rPr>
              <w:t>Justificar a necessidade dos requisitos técnicos exigidos, alinhando-se às necessidades da contratação, principalmente quando implicarem em redução da competitividade do processo de seleção do fornecedor e avaliar se os requisitos exigidos são os estritamente necessários e justificáveis para o atendimento das expectativas da contratação proposta.</w:t>
            </w:r>
          </w:p>
        </w:tc>
      </w:tr>
      <w:tr w:rsidR="004147D1" w:rsidRPr="006A483C" w:rsidTr="00690A74">
        <w:tc>
          <w:tcPr>
            <w:tcW w:w="1383" w:type="pct"/>
          </w:tcPr>
          <w:p w:rsidR="004147D1" w:rsidRPr="006A483C" w:rsidRDefault="004147D1" w:rsidP="00690A74">
            <w:pPr>
              <w:rPr>
                <w:sz w:val="24"/>
                <w:szCs w:val="24"/>
              </w:rPr>
            </w:pPr>
            <w:r w:rsidRPr="006A483C">
              <w:rPr>
                <w:sz w:val="24"/>
                <w:szCs w:val="24"/>
              </w:rPr>
              <w:t>Falha na pesquisa de preços</w:t>
            </w:r>
          </w:p>
        </w:tc>
        <w:tc>
          <w:tcPr>
            <w:tcW w:w="1317" w:type="pct"/>
          </w:tcPr>
          <w:p w:rsidR="004147D1" w:rsidRPr="006A483C" w:rsidRDefault="004147D1" w:rsidP="00690A74">
            <w:pPr>
              <w:rPr>
                <w:sz w:val="24"/>
                <w:szCs w:val="24"/>
              </w:rPr>
            </w:pPr>
            <w:r w:rsidRPr="006A483C">
              <w:rPr>
                <w:sz w:val="24"/>
                <w:szCs w:val="24"/>
              </w:rPr>
              <w:t>Elevação dos preços ou inexequibilidade das propostas e impossibilidade de contratação.</w:t>
            </w:r>
          </w:p>
        </w:tc>
        <w:tc>
          <w:tcPr>
            <w:tcW w:w="2300" w:type="pct"/>
          </w:tcPr>
          <w:p w:rsidR="004147D1" w:rsidRPr="006A483C" w:rsidRDefault="004147D1" w:rsidP="00690A74">
            <w:pPr>
              <w:jc w:val="both"/>
              <w:rPr>
                <w:sz w:val="24"/>
                <w:szCs w:val="24"/>
              </w:rPr>
            </w:pPr>
            <w:r w:rsidRPr="006A483C">
              <w:rPr>
                <w:sz w:val="24"/>
                <w:szCs w:val="24"/>
              </w:rPr>
              <w:t xml:space="preserve">Seguir os procedimentos normatizados para a realização de pesquisa de preços, ampliar a pesquisa de preços, avaliar se os procedimentos adotados estão de acordo com os requisitos normativos e levar em consideração os </w:t>
            </w:r>
            <w:r w:rsidRPr="006A483C">
              <w:rPr>
                <w:sz w:val="24"/>
                <w:szCs w:val="24"/>
              </w:rPr>
              <w:lastRenderedPageBreak/>
              <w:t>questionamentos das empresas concorrentes.</w:t>
            </w:r>
          </w:p>
        </w:tc>
      </w:tr>
    </w:tbl>
    <w:p w:rsidR="004147D1" w:rsidRPr="006A483C" w:rsidRDefault="004147D1" w:rsidP="004147D1">
      <w:pPr>
        <w:spacing w:line="360" w:lineRule="auto"/>
        <w:rPr>
          <w:b/>
          <w:bCs/>
          <w:sz w:val="24"/>
          <w:szCs w:val="24"/>
          <w:lang w:bidi="pt-PT"/>
        </w:rPr>
      </w:pPr>
    </w:p>
    <w:p w:rsidR="004147D1" w:rsidRPr="006A483C" w:rsidRDefault="004147D1" w:rsidP="004147D1">
      <w:pPr>
        <w:spacing w:line="360" w:lineRule="auto"/>
        <w:rPr>
          <w:b/>
          <w:bCs/>
          <w:sz w:val="24"/>
          <w:szCs w:val="24"/>
        </w:rPr>
      </w:pPr>
      <w:r w:rsidRPr="006A483C">
        <w:rPr>
          <w:b/>
          <w:bCs/>
          <w:sz w:val="24"/>
          <w:szCs w:val="24"/>
          <w:lang w:bidi="pt-PT"/>
        </w:rPr>
        <w:t xml:space="preserve">10. ANÁLISE DE </w:t>
      </w:r>
      <w:r w:rsidRPr="006A483C">
        <w:rPr>
          <w:b/>
          <w:bCs/>
          <w:sz w:val="24"/>
          <w:szCs w:val="24"/>
        </w:rPr>
        <w:t>VIABILIDADE DA CONTRATAÇÃO</w:t>
      </w:r>
    </w:p>
    <w:p w:rsidR="004147D1" w:rsidRDefault="004147D1" w:rsidP="004147D1">
      <w:pPr>
        <w:spacing w:line="360" w:lineRule="auto"/>
        <w:ind w:firstLine="708"/>
        <w:jc w:val="both"/>
        <w:rPr>
          <w:sz w:val="24"/>
          <w:szCs w:val="24"/>
        </w:rPr>
      </w:pPr>
      <w:r w:rsidRPr="006A483C">
        <w:rPr>
          <w:sz w:val="24"/>
          <w:szCs w:val="24"/>
        </w:rPr>
        <w:t xml:space="preserve">10.1. Conforme a fundamentação e os elementos anteriormente apresentados neste Estudo Técnico Preliminar, a </w:t>
      </w:r>
      <w:r w:rsidRPr="006A483C">
        <w:rPr>
          <w:iCs/>
          <w:sz w:val="24"/>
          <w:szCs w:val="24"/>
        </w:rPr>
        <w:t>Chefe do Setor de Licitação, Compras e Contratos</w:t>
      </w:r>
      <w:r w:rsidRPr="006A483C">
        <w:rPr>
          <w:sz w:val="24"/>
          <w:szCs w:val="24"/>
        </w:rPr>
        <w:t xml:space="preserve"> considera que a solução escolhida é técnica e economicamente </w:t>
      </w:r>
      <w:r w:rsidRPr="006A483C">
        <w:rPr>
          <w:b/>
          <w:bCs/>
          <w:sz w:val="24"/>
          <w:szCs w:val="24"/>
        </w:rPr>
        <w:t>viável</w:t>
      </w:r>
      <w:r w:rsidRPr="006A483C">
        <w:rPr>
          <w:sz w:val="24"/>
          <w:szCs w:val="24"/>
        </w:rPr>
        <w:t>, necessária, e a melhor alternativa para atender às necessidades e interesses da Câmara Municipal de Astolfo Dutra.</w:t>
      </w:r>
    </w:p>
    <w:p w:rsidR="00DC429C" w:rsidRPr="006A483C" w:rsidRDefault="00DC429C" w:rsidP="004147D1">
      <w:pPr>
        <w:spacing w:line="360" w:lineRule="auto"/>
        <w:ind w:firstLine="708"/>
        <w:jc w:val="both"/>
        <w:rPr>
          <w:sz w:val="24"/>
          <w:szCs w:val="24"/>
        </w:rPr>
      </w:pPr>
    </w:p>
    <w:p w:rsidR="004147D1" w:rsidRPr="006A483C" w:rsidRDefault="004147D1" w:rsidP="004147D1">
      <w:pPr>
        <w:spacing w:line="360" w:lineRule="auto"/>
        <w:ind w:firstLine="708"/>
        <w:jc w:val="both"/>
        <w:rPr>
          <w:sz w:val="24"/>
          <w:szCs w:val="24"/>
        </w:rPr>
      </w:pPr>
      <w:r w:rsidRPr="006A483C">
        <w:rPr>
          <w:sz w:val="24"/>
          <w:szCs w:val="24"/>
        </w:rPr>
        <w:t xml:space="preserve">10.2. A modalidade sugerida é a Contratação Direta, por Dispensa de Licitação, na forma eletrônica, regida pela Lei nº 14.133/2021, consoante inc. II de seu art. 75, mediante recebimento de propostas por e-mail, adotando-se como critério de julgamento o MENOR PREÇO GLOBAL, considerando a natureza comum do objeto e o baixo valor. </w:t>
      </w:r>
    </w:p>
    <w:p w:rsidR="004147D1" w:rsidRPr="006A483C" w:rsidRDefault="004147D1" w:rsidP="004147D1">
      <w:pPr>
        <w:spacing w:line="360" w:lineRule="auto"/>
        <w:rPr>
          <w:sz w:val="24"/>
          <w:szCs w:val="24"/>
          <w:lang w:bidi="pt-PT"/>
        </w:rPr>
      </w:pPr>
    </w:p>
    <w:p w:rsidR="004147D1" w:rsidRPr="006A483C" w:rsidRDefault="00DC429C" w:rsidP="004147D1">
      <w:pPr>
        <w:spacing w:line="360" w:lineRule="auto"/>
        <w:jc w:val="center"/>
        <w:rPr>
          <w:sz w:val="24"/>
          <w:szCs w:val="24"/>
        </w:rPr>
      </w:pPr>
      <w:r>
        <w:rPr>
          <w:sz w:val="24"/>
          <w:szCs w:val="24"/>
        </w:rPr>
        <w:t>Astolfo Dutra, 09</w:t>
      </w:r>
      <w:r w:rsidR="004147D1" w:rsidRPr="006A483C">
        <w:rPr>
          <w:sz w:val="24"/>
          <w:szCs w:val="24"/>
        </w:rPr>
        <w:t xml:space="preserve"> de julho de 2024.</w:t>
      </w:r>
    </w:p>
    <w:p w:rsidR="004147D1" w:rsidRPr="006A483C" w:rsidRDefault="004147D1" w:rsidP="004147D1">
      <w:pPr>
        <w:spacing w:line="360" w:lineRule="auto"/>
        <w:rPr>
          <w:i/>
          <w:iCs/>
          <w:sz w:val="24"/>
          <w:szCs w:val="24"/>
        </w:rPr>
      </w:pPr>
    </w:p>
    <w:p w:rsidR="004147D1" w:rsidRPr="006A483C" w:rsidRDefault="004147D1" w:rsidP="004147D1">
      <w:pPr>
        <w:jc w:val="center"/>
        <w:rPr>
          <w:iCs/>
          <w:sz w:val="24"/>
          <w:szCs w:val="24"/>
        </w:rPr>
      </w:pPr>
      <w:r w:rsidRPr="006A483C">
        <w:rPr>
          <w:iCs/>
          <w:sz w:val="24"/>
          <w:szCs w:val="24"/>
        </w:rPr>
        <w:t>_______________________________________</w:t>
      </w:r>
    </w:p>
    <w:p w:rsidR="004147D1" w:rsidRPr="006A483C" w:rsidRDefault="004147D1" w:rsidP="004147D1">
      <w:pPr>
        <w:jc w:val="center"/>
        <w:rPr>
          <w:i/>
          <w:w w:val="110"/>
          <w:sz w:val="24"/>
          <w:szCs w:val="24"/>
        </w:rPr>
      </w:pPr>
      <w:r w:rsidRPr="006A483C">
        <w:rPr>
          <w:i/>
          <w:sz w:val="24"/>
          <w:szCs w:val="24"/>
        </w:rPr>
        <w:t xml:space="preserve">Lohana </w:t>
      </w:r>
      <w:proofErr w:type="spellStart"/>
      <w:r w:rsidRPr="006A483C">
        <w:rPr>
          <w:i/>
          <w:sz w:val="24"/>
          <w:szCs w:val="24"/>
        </w:rPr>
        <w:t>Guizilini</w:t>
      </w:r>
      <w:proofErr w:type="spellEnd"/>
      <w:r w:rsidRPr="006A483C">
        <w:rPr>
          <w:i/>
          <w:sz w:val="24"/>
          <w:szCs w:val="24"/>
        </w:rPr>
        <w:t xml:space="preserve"> Mendes</w:t>
      </w:r>
      <w:r w:rsidRPr="006A483C">
        <w:rPr>
          <w:i/>
          <w:w w:val="110"/>
          <w:sz w:val="24"/>
          <w:szCs w:val="24"/>
        </w:rPr>
        <w:t xml:space="preserve"> </w:t>
      </w:r>
    </w:p>
    <w:bookmarkEnd w:id="3"/>
    <w:p w:rsidR="004147D1" w:rsidRPr="006A483C" w:rsidRDefault="004147D1" w:rsidP="004147D1">
      <w:pPr>
        <w:spacing w:line="360" w:lineRule="auto"/>
        <w:ind w:left="708" w:hanging="708"/>
        <w:jc w:val="center"/>
        <w:rPr>
          <w:b/>
          <w:bCs/>
          <w:sz w:val="24"/>
          <w:szCs w:val="24"/>
        </w:rPr>
      </w:pPr>
      <w:r w:rsidRPr="006A483C">
        <w:rPr>
          <w:sz w:val="24"/>
          <w:szCs w:val="24"/>
        </w:rPr>
        <w:t xml:space="preserve">  </w:t>
      </w:r>
      <w:r w:rsidRPr="006A483C">
        <w:rPr>
          <w:iCs/>
          <w:sz w:val="24"/>
          <w:szCs w:val="24"/>
        </w:rPr>
        <w:t>Chefe do Setor de Licitação, Compras e Contratos</w:t>
      </w:r>
    </w:p>
    <w:p w:rsidR="004147D1" w:rsidRPr="006A483C" w:rsidRDefault="004147D1" w:rsidP="004147D1">
      <w:pPr>
        <w:spacing w:line="360" w:lineRule="auto"/>
        <w:jc w:val="center"/>
        <w:rPr>
          <w:b/>
          <w:sz w:val="24"/>
          <w:szCs w:val="24"/>
          <w:u w:val="single"/>
          <w:lang w:eastAsia="ar-SA"/>
        </w:rPr>
      </w:pPr>
    </w:p>
    <w:p w:rsidR="003C7508" w:rsidRPr="006A483C" w:rsidRDefault="003C7508" w:rsidP="007F33EA">
      <w:pPr>
        <w:spacing w:line="360" w:lineRule="auto"/>
        <w:ind w:left="708" w:hanging="708"/>
        <w:jc w:val="center"/>
        <w:rPr>
          <w:b/>
          <w:bCs/>
          <w:sz w:val="24"/>
          <w:szCs w:val="24"/>
        </w:rPr>
      </w:pPr>
    </w:p>
    <w:p w:rsidR="003C7508" w:rsidRPr="006A483C" w:rsidRDefault="003C7508" w:rsidP="007F33EA">
      <w:pPr>
        <w:spacing w:line="360" w:lineRule="auto"/>
        <w:ind w:left="708" w:hanging="708"/>
        <w:jc w:val="center"/>
        <w:rPr>
          <w:b/>
          <w:bCs/>
          <w:sz w:val="24"/>
          <w:szCs w:val="24"/>
        </w:rPr>
      </w:pPr>
    </w:p>
    <w:p w:rsidR="003C7508" w:rsidRPr="006A483C" w:rsidRDefault="003C7508" w:rsidP="007F33EA">
      <w:pPr>
        <w:spacing w:line="360" w:lineRule="auto"/>
        <w:ind w:left="708" w:hanging="708"/>
        <w:jc w:val="center"/>
        <w:rPr>
          <w:b/>
          <w:bCs/>
          <w:sz w:val="24"/>
          <w:szCs w:val="24"/>
        </w:rPr>
      </w:pPr>
    </w:p>
    <w:p w:rsidR="003C7508" w:rsidRDefault="003C7508" w:rsidP="007F33EA">
      <w:pPr>
        <w:spacing w:line="360" w:lineRule="auto"/>
        <w:ind w:left="708" w:hanging="708"/>
        <w:jc w:val="center"/>
        <w:rPr>
          <w:b/>
          <w:bCs/>
          <w:sz w:val="24"/>
          <w:szCs w:val="24"/>
        </w:rPr>
      </w:pPr>
    </w:p>
    <w:p w:rsidR="003C7508" w:rsidRDefault="003C7508" w:rsidP="007F33EA">
      <w:pPr>
        <w:spacing w:line="360" w:lineRule="auto"/>
        <w:ind w:left="708" w:hanging="708"/>
        <w:jc w:val="center"/>
        <w:rPr>
          <w:b/>
          <w:bCs/>
          <w:sz w:val="24"/>
          <w:szCs w:val="24"/>
        </w:rPr>
      </w:pPr>
    </w:p>
    <w:p w:rsidR="003C7508" w:rsidRDefault="003C7508" w:rsidP="007F33EA">
      <w:pPr>
        <w:spacing w:line="360" w:lineRule="auto"/>
        <w:ind w:left="708" w:hanging="708"/>
        <w:jc w:val="center"/>
        <w:rPr>
          <w:b/>
          <w:bCs/>
          <w:sz w:val="24"/>
          <w:szCs w:val="24"/>
        </w:rPr>
      </w:pPr>
    </w:p>
    <w:p w:rsidR="007F33EA" w:rsidRDefault="007F33EA" w:rsidP="007F33EA">
      <w:pPr>
        <w:spacing w:line="360" w:lineRule="auto"/>
        <w:ind w:left="708" w:hanging="708"/>
        <w:rPr>
          <w:b/>
          <w:bCs/>
          <w:sz w:val="24"/>
          <w:szCs w:val="24"/>
        </w:rPr>
      </w:pPr>
    </w:p>
    <w:p w:rsidR="003C7508" w:rsidRDefault="003C7508" w:rsidP="007F33EA">
      <w:pPr>
        <w:spacing w:line="360" w:lineRule="auto"/>
        <w:ind w:left="708" w:hanging="708"/>
        <w:rPr>
          <w:b/>
          <w:bCs/>
          <w:sz w:val="24"/>
          <w:szCs w:val="24"/>
        </w:rPr>
      </w:pPr>
    </w:p>
    <w:p w:rsidR="003C7508" w:rsidRDefault="003C7508" w:rsidP="007F33EA">
      <w:pPr>
        <w:spacing w:line="360" w:lineRule="auto"/>
        <w:ind w:left="708" w:hanging="708"/>
        <w:rPr>
          <w:b/>
          <w:bCs/>
          <w:sz w:val="24"/>
          <w:szCs w:val="24"/>
        </w:rPr>
      </w:pPr>
    </w:p>
    <w:p w:rsidR="003C7508" w:rsidRDefault="003C7508" w:rsidP="007F33EA">
      <w:pPr>
        <w:spacing w:line="360" w:lineRule="auto"/>
        <w:ind w:left="708" w:hanging="708"/>
        <w:rPr>
          <w:b/>
          <w:bCs/>
          <w:sz w:val="24"/>
          <w:szCs w:val="24"/>
        </w:rPr>
      </w:pPr>
    </w:p>
    <w:p w:rsidR="003C7508" w:rsidRDefault="003C7508" w:rsidP="00AE6CE7">
      <w:pPr>
        <w:spacing w:line="360" w:lineRule="auto"/>
        <w:rPr>
          <w:b/>
          <w:bCs/>
          <w:sz w:val="24"/>
          <w:szCs w:val="24"/>
        </w:rPr>
      </w:pPr>
    </w:p>
    <w:p w:rsidR="007F33EA" w:rsidRDefault="007F33EA" w:rsidP="00AE6CE7">
      <w:pPr>
        <w:spacing w:line="360" w:lineRule="auto"/>
        <w:rPr>
          <w:b/>
          <w:sz w:val="24"/>
          <w:szCs w:val="24"/>
        </w:rPr>
      </w:pPr>
    </w:p>
    <w:p w:rsidR="007F33EA" w:rsidRPr="006A483C" w:rsidRDefault="007F33EA" w:rsidP="007F33EA">
      <w:pPr>
        <w:tabs>
          <w:tab w:val="left" w:pos="284"/>
        </w:tabs>
        <w:autoSpaceDE w:val="0"/>
        <w:autoSpaceDN w:val="0"/>
        <w:adjustRightInd w:val="0"/>
        <w:jc w:val="center"/>
        <w:rPr>
          <w:b/>
          <w:sz w:val="24"/>
          <w:szCs w:val="24"/>
          <w:u w:val="single"/>
        </w:rPr>
      </w:pPr>
      <w:r w:rsidRPr="006A483C">
        <w:rPr>
          <w:b/>
          <w:sz w:val="24"/>
          <w:szCs w:val="24"/>
          <w:u w:val="single"/>
        </w:rPr>
        <w:lastRenderedPageBreak/>
        <w:t>ANEXO III</w:t>
      </w:r>
    </w:p>
    <w:p w:rsidR="007F33EA" w:rsidRPr="006A483C" w:rsidRDefault="007F33EA" w:rsidP="002959DD">
      <w:pPr>
        <w:spacing w:line="360" w:lineRule="auto"/>
        <w:jc w:val="center"/>
        <w:rPr>
          <w:b/>
          <w:sz w:val="24"/>
          <w:szCs w:val="24"/>
        </w:rPr>
      </w:pPr>
    </w:p>
    <w:p w:rsidR="002959DD" w:rsidRPr="006A483C" w:rsidRDefault="002959DD" w:rsidP="002959DD">
      <w:pPr>
        <w:spacing w:line="360" w:lineRule="auto"/>
        <w:jc w:val="center"/>
        <w:rPr>
          <w:b/>
          <w:sz w:val="24"/>
          <w:szCs w:val="24"/>
        </w:rPr>
      </w:pPr>
      <w:r w:rsidRPr="006A483C">
        <w:rPr>
          <w:b/>
          <w:sz w:val="24"/>
          <w:szCs w:val="24"/>
        </w:rPr>
        <w:t>MODELO DE PROPOSTA COMERCIAL</w:t>
      </w:r>
    </w:p>
    <w:p w:rsidR="002959DD" w:rsidRPr="006A483C" w:rsidRDefault="002959DD" w:rsidP="002959DD">
      <w:pPr>
        <w:spacing w:line="360" w:lineRule="auto"/>
        <w:jc w:val="both"/>
        <w:rPr>
          <w:sz w:val="24"/>
          <w:szCs w:val="24"/>
        </w:rPr>
      </w:pPr>
    </w:p>
    <w:p w:rsidR="002959DD" w:rsidRPr="006A483C" w:rsidRDefault="002959DD" w:rsidP="002959DD">
      <w:pPr>
        <w:spacing w:line="360" w:lineRule="auto"/>
        <w:jc w:val="both"/>
        <w:rPr>
          <w:b/>
          <w:sz w:val="24"/>
          <w:szCs w:val="24"/>
        </w:rPr>
      </w:pPr>
      <w:r w:rsidRPr="006A483C">
        <w:rPr>
          <w:b/>
          <w:sz w:val="24"/>
          <w:szCs w:val="24"/>
        </w:rPr>
        <w:t>À CÂMARA MUNICIPAL DE ASTOLFO DUTRA</w:t>
      </w:r>
    </w:p>
    <w:p w:rsidR="002959DD" w:rsidRPr="006A483C" w:rsidRDefault="002959DD" w:rsidP="002959DD">
      <w:pPr>
        <w:spacing w:line="360" w:lineRule="auto"/>
        <w:jc w:val="both"/>
        <w:rPr>
          <w:b/>
          <w:sz w:val="24"/>
          <w:szCs w:val="24"/>
        </w:rPr>
      </w:pPr>
      <w:r w:rsidRPr="006A483C">
        <w:rPr>
          <w:b/>
          <w:sz w:val="24"/>
          <w:szCs w:val="24"/>
        </w:rPr>
        <w:t>REF.: PROCESSO ADMINISTRATIVO N° 0</w:t>
      </w:r>
      <w:r w:rsidR="006731F9" w:rsidRPr="006A483C">
        <w:rPr>
          <w:b/>
          <w:sz w:val="24"/>
          <w:szCs w:val="24"/>
        </w:rPr>
        <w:t>28</w:t>
      </w:r>
      <w:r w:rsidRPr="006A483C">
        <w:rPr>
          <w:b/>
          <w:sz w:val="24"/>
          <w:szCs w:val="24"/>
        </w:rPr>
        <w:t xml:space="preserve">/2024 - DISPENSA DE </w:t>
      </w:r>
      <w:r w:rsidR="006731F9" w:rsidRPr="006A483C">
        <w:rPr>
          <w:b/>
          <w:sz w:val="24"/>
          <w:szCs w:val="24"/>
        </w:rPr>
        <w:t>LICITAÇÃO Nº 011</w:t>
      </w:r>
      <w:r w:rsidRPr="006A483C">
        <w:rPr>
          <w:b/>
          <w:sz w:val="24"/>
          <w:szCs w:val="24"/>
        </w:rPr>
        <w:t>/2024</w:t>
      </w:r>
    </w:p>
    <w:p w:rsidR="002959DD" w:rsidRPr="006A483C" w:rsidRDefault="002959DD" w:rsidP="002959DD">
      <w:pPr>
        <w:spacing w:line="360" w:lineRule="auto"/>
        <w:jc w:val="both"/>
        <w:rPr>
          <w:b/>
          <w:sz w:val="24"/>
          <w:szCs w:val="24"/>
        </w:rPr>
      </w:pPr>
      <w:r w:rsidRPr="006A483C">
        <w:rPr>
          <w:b/>
          <w:sz w:val="24"/>
          <w:szCs w:val="24"/>
        </w:rPr>
        <w:t>PROPONENTE:</w:t>
      </w:r>
    </w:p>
    <w:tbl>
      <w:tblPr>
        <w:tblW w:w="93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6"/>
        <w:gridCol w:w="1337"/>
        <w:gridCol w:w="3953"/>
      </w:tblGrid>
      <w:tr w:rsidR="002959DD" w:rsidRPr="006A483C" w:rsidTr="0032407E">
        <w:trPr>
          <w:trHeight w:val="219"/>
        </w:trPr>
        <w:tc>
          <w:tcPr>
            <w:tcW w:w="9306" w:type="dxa"/>
            <w:gridSpan w:val="3"/>
          </w:tcPr>
          <w:p w:rsidR="002959DD" w:rsidRPr="006A483C" w:rsidRDefault="002959DD" w:rsidP="0032407E">
            <w:pPr>
              <w:spacing w:before="100" w:beforeAutospacing="1" w:after="100" w:afterAutospacing="1"/>
              <w:jc w:val="both"/>
              <w:rPr>
                <w:b/>
                <w:iCs/>
                <w:color w:val="000000"/>
                <w:sz w:val="24"/>
                <w:szCs w:val="24"/>
              </w:rPr>
            </w:pPr>
            <w:r w:rsidRPr="006A483C">
              <w:rPr>
                <w:b/>
                <w:iCs/>
                <w:color w:val="000000"/>
                <w:sz w:val="24"/>
                <w:szCs w:val="24"/>
              </w:rPr>
              <w:t xml:space="preserve">RAZÃO SOCIAL:  </w:t>
            </w:r>
            <w:r w:rsidRPr="006A483C">
              <w:rPr>
                <w:sz w:val="24"/>
                <w:szCs w:val="24"/>
              </w:rPr>
              <w:t>XXX</w:t>
            </w:r>
          </w:p>
        </w:tc>
      </w:tr>
      <w:tr w:rsidR="002959DD" w:rsidRPr="006A483C" w:rsidTr="0032407E">
        <w:trPr>
          <w:trHeight w:val="470"/>
        </w:trPr>
        <w:tc>
          <w:tcPr>
            <w:tcW w:w="9306" w:type="dxa"/>
            <w:gridSpan w:val="3"/>
            <w:vAlign w:val="center"/>
          </w:tcPr>
          <w:p w:rsidR="002959DD" w:rsidRPr="006A483C" w:rsidRDefault="002959DD" w:rsidP="0032407E">
            <w:pPr>
              <w:rPr>
                <w:b/>
                <w:iCs/>
                <w:color w:val="000000"/>
                <w:sz w:val="24"/>
                <w:szCs w:val="24"/>
              </w:rPr>
            </w:pPr>
            <w:r w:rsidRPr="006A483C">
              <w:rPr>
                <w:b/>
                <w:iCs/>
                <w:color w:val="000000"/>
                <w:sz w:val="24"/>
                <w:szCs w:val="24"/>
              </w:rPr>
              <w:t xml:space="preserve">CNPJ/MF: </w:t>
            </w:r>
            <w:r w:rsidRPr="006A483C">
              <w:rPr>
                <w:sz w:val="24"/>
                <w:szCs w:val="24"/>
              </w:rPr>
              <w:t>XXX</w:t>
            </w:r>
          </w:p>
        </w:tc>
      </w:tr>
      <w:tr w:rsidR="002959DD" w:rsidRPr="006A483C" w:rsidTr="0032407E">
        <w:trPr>
          <w:trHeight w:val="235"/>
        </w:trPr>
        <w:tc>
          <w:tcPr>
            <w:tcW w:w="9306" w:type="dxa"/>
            <w:gridSpan w:val="3"/>
          </w:tcPr>
          <w:p w:rsidR="002959DD" w:rsidRPr="006A483C" w:rsidRDefault="002959DD" w:rsidP="0032407E">
            <w:pPr>
              <w:spacing w:before="100" w:beforeAutospacing="1" w:after="100" w:afterAutospacing="1"/>
              <w:jc w:val="both"/>
              <w:rPr>
                <w:b/>
                <w:iCs/>
                <w:color w:val="000000"/>
                <w:sz w:val="24"/>
                <w:szCs w:val="24"/>
              </w:rPr>
            </w:pPr>
            <w:r w:rsidRPr="006A483C">
              <w:rPr>
                <w:b/>
                <w:iCs/>
                <w:color w:val="000000"/>
                <w:sz w:val="24"/>
                <w:szCs w:val="24"/>
              </w:rPr>
              <w:t xml:space="preserve">ENDEREÇO: </w:t>
            </w:r>
            <w:r w:rsidRPr="006A483C">
              <w:rPr>
                <w:sz w:val="24"/>
                <w:szCs w:val="24"/>
              </w:rPr>
              <w:t>XXX</w:t>
            </w:r>
          </w:p>
        </w:tc>
      </w:tr>
      <w:tr w:rsidR="002959DD" w:rsidRPr="006A483C" w:rsidTr="0032407E">
        <w:trPr>
          <w:trHeight w:val="235"/>
        </w:trPr>
        <w:tc>
          <w:tcPr>
            <w:tcW w:w="5353" w:type="dxa"/>
            <w:gridSpan w:val="2"/>
          </w:tcPr>
          <w:p w:rsidR="002959DD" w:rsidRPr="006A483C" w:rsidRDefault="002959DD" w:rsidP="0032407E">
            <w:pPr>
              <w:spacing w:before="100" w:beforeAutospacing="1" w:after="100" w:afterAutospacing="1"/>
              <w:jc w:val="both"/>
              <w:rPr>
                <w:b/>
                <w:iCs/>
                <w:color w:val="000000"/>
                <w:sz w:val="24"/>
                <w:szCs w:val="24"/>
              </w:rPr>
            </w:pPr>
            <w:r w:rsidRPr="006A483C">
              <w:rPr>
                <w:b/>
                <w:iCs/>
                <w:color w:val="000000"/>
                <w:sz w:val="24"/>
                <w:szCs w:val="24"/>
              </w:rPr>
              <w:t xml:space="preserve">BAIRRO: </w:t>
            </w:r>
            <w:r w:rsidRPr="006A483C">
              <w:rPr>
                <w:sz w:val="24"/>
                <w:szCs w:val="24"/>
              </w:rPr>
              <w:t>XXX</w:t>
            </w:r>
          </w:p>
        </w:tc>
        <w:tc>
          <w:tcPr>
            <w:tcW w:w="3952" w:type="dxa"/>
          </w:tcPr>
          <w:p w:rsidR="002959DD" w:rsidRPr="006A483C" w:rsidRDefault="002959DD" w:rsidP="0032407E">
            <w:pPr>
              <w:spacing w:before="100" w:beforeAutospacing="1" w:after="100" w:afterAutospacing="1"/>
              <w:jc w:val="both"/>
              <w:rPr>
                <w:b/>
                <w:iCs/>
                <w:color w:val="000000"/>
                <w:sz w:val="24"/>
                <w:szCs w:val="24"/>
              </w:rPr>
            </w:pPr>
            <w:r w:rsidRPr="006A483C">
              <w:rPr>
                <w:b/>
                <w:iCs/>
                <w:color w:val="000000"/>
                <w:sz w:val="24"/>
                <w:szCs w:val="24"/>
              </w:rPr>
              <w:t xml:space="preserve">CEP: </w:t>
            </w:r>
            <w:r w:rsidRPr="006A483C">
              <w:rPr>
                <w:bCs/>
                <w:sz w:val="24"/>
                <w:szCs w:val="24"/>
              </w:rPr>
              <w:t>XXX</w:t>
            </w:r>
          </w:p>
        </w:tc>
      </w:tr>
      <w:tr w:rsidR="002959DD" w:rsidRPr="006A483C" w:rsidTr="0032407E">
        <w:trPr>
          <w:trHeight w:val="235"/>
        </w:trPr>
        <w:tc>
          <w:tcPr>
            <w:tcW w:w="5353" w:type="dxa"/>
            <w:gridSpan w:val="2"/>
          </w:tcPr>
          <w:p w:rsidR="002959DD" w:rsidRPr="006A483C" w:rsidRDefault="002959DD" w:rsidP="0032407E">
            <w:pPr>
              <w:spacing w:before="100" w:beforeAutospacing="1" w:after="100" w:afterAutospacing="1"/>
              <w:jc w:val="both"/>
              <w:rPr>
                <w:b/>
                <w:iCs/>
                <w:color w:val="000000"/>
                <w:sz w:val="24"/>
                <w:szCs w:val="24"/>
              </w:rPr>
            </w:pPr>
            <w:r w:rsidRPr="006A483C">
              <w:rPr>
                <w:b/>
                <w:iCs/>
                <w:color w:val="000000"/>
                <w:sz w:val="24"/>
                <w:szCs w:val="24"/>
              </w:rPr>
              <w:t xml:space="preserve">MUNICÍPIO: </w:t>
            </w:r>
            <w:r w:rsidRPr="006A483C">
              <w:rPr>
                <w:sz w:val="24"/>
                <w:szCs w:val="24"/>
              </w:rPr>
              <w:t>XXX</w:t>
            </w:r>
          </w:p>
        </w:tc>
        <w:tc>
          <w:tcPr>
            <w:tcW w:w="3952" w:type="dxa"/>
          </w:tcPr>
          <w:p w:rsidR="002959DD" w:rsidRPr="006A483C" w:rsidRDefault="002959DD" w:rsidP="0032407E">
            <w:pPr>
              <w:spacing w:before="100" w:beforeAutospacing="1" w:after="100" w:afterAutospacing="1"/>
              <w:jc w:val="both"/>
              <w:rPr>
                <w:b/>
                <w:iCs/>
                <w:color w:val="000000"/>
                <w:sz w:val="24"/>
                <w:szCs w:val="24"/>
              </w:rPr>
            </w:pPr>
            <w:r w:rsidRPr="006A483C">
              <w:rPr>
                <w:b/>
                <w:iCs/>
                <w:color w:val="000000"/>
                <w:sz w:val="24"/>
                <w:szCs w:val="24"/>
              </w:rPr>
              <w:t xml:space="preserve">ESTADO: </w:t>
            </w:r>
            <w:r w:rsidRPr="006A483C">
              <w:rPr>
                <w:sz w:val="24"/>
                <w:szCs w:val="24"/>
              </w:rPr>
              <w:t>XXX</w:t>
            </w:r>
          </w:p>
        </w:tc>
      </w:tr>
      <w:tr w:rsidR="002959DD" w:rsidRPr="006A483C" w:rsidTr="0032407E">
        <w:trPr>
          <w:trHeight w:val="235"/>
        </w:trPr>
        <w:tc>
          <w:tcPr>
            <w:tcW w:w="4016" w:type="dxa"/>
          </w:tcPr>
          <w:p w:rsidR="002959DD" w:rsidRPr="006A483C" w:rsidRDefault="002959DD" w:rsidP="0032407E">
            <w:pPr>
              <w:spacing w:before="100" w:beforeAutospacing="1" w:after="100" w:afterAutospacing="1"/>
              <w:jc w:val="both"/>
              <w:rPr>
                <w:iCs/>
                <w:color w:val="000000"/>
                <w:sz w:val="24"/>
                <w:szCs w:val="24"/>
              </w:rPr>
            </w:pPr>
            <w:r w:rsidRPr="006A483C">
              <w:rPr>
                <w:b/>
                <w:iCs/>
                <w:color w:val="000000"/>
                <w:sz w:val="24"/>
                <w:szCs w:val="24"/>
              </w:rPr>
              <w:t xml:space="preserve">TELEFONE:  </w:t>
            </w:r>
            <w:r w:rsidRPr="006A483C">
              <w:rPr>
                <w:iCs/>
                <w:color w:val="000000"/>
                <w:sz w:val="24"/>
                <w:szCs w:val="24"/>
              </w:rPr>
              <w:t>XXX</w:t>
            </w:r>
          </w:p>
        </w:tc>
        <w:tc>
          <w:tcPr>
            <w:tcW w:w="5290" w:type="dxa"/>
            <w:gridSpan w:val="2"/>
          </w:tcPr>
          <w:p w:rsidR="002959DD" w:rsidRPr="006A483C" w:rsidRDefault="002959DD" w:rsidP="0032407E">
            <w:pPr>
              <w:spacing w:before="100" w:beforeAutospacing="1" w:after="100" w:afterAutospacing="1"/>
              <w:jc w:val="both"/>
              <w:rPr>
                <w:b/>
                <w:iCs/>
                <w:color w:val="000000"/>
                <w:sz w:val="24"/>
                <w:szCs w:val="24"/>
              </w:rPr>
            </w:pPr>
            <w:r w:rsidRPr="006A483C">
              <w:rPr>
                <w:b/>
                <w:iCs/>
                <w:color w:val="000000"/>
                <w:sz w:val="24"/>
                <w:szCs w:val="24"/>
              </w:rPr>
              <w:t xml:space="preserve">E-MAIL:  </w:t>
            </w:r>
            <w:r w:rsidRPr="006A483C">
              <w:rPr>
                <w:iCs/>
                <w:color w:val="000000"/>
                <w:sz w:val="24"/>
                <w:szCs w:val="24"/>
              </w:rPr>
              <w:t>XXX</w:t>
            </w:r>
          </w:p>
        </w:tc>
      </w:tr>
      <w:tr w:rsidR="002959DD" w:rsidRPr="006A483C" w:rsidTr="0032407E">
        <w:trPr>
          <w:trHeight w:val="235"/>
        </w:trPr>
        <w:tc>
          <w:tcPr>
            <w:tcW w:w="9306" w:type="dxa"/>
            <w:gridSpan w:val="3"/>
          </w:tcPr>
          <w:p w:rsidR="002959DD" w:rsidRPr="006A483C" w:rsidRDefault="002959DD" w:rsidP="0032407E">
            <w:pPr>
              <w:spacing w:before="100" w:beforeAutospacing="1" w:after="100" w:afterAutospacing="1"/>
              <w:jc w:val="both"/>
              <w:rPr>
                <w:b/>
                <w:iCs/>
                <w:color w:val="000000"/>
                <w:sz w:val="24"/>
                <w:szCs w:val="24"/>
              </w:rPr>
            </w:pPr>
            <w:r w:rsidRPr="006A483C">
              <w:rPr>
                <w:b/>
                <w:iCs/>
                <w:color w:val="000000"/>
                <w:sz w:val="24"/>
                <w:szCs w:val="24"/>
              </w:rPr>
              <w:t xml:space="preserve">REPRESENTANTE LEGAL: </w:t>
            </w:r>
            <w:r w:rsidRPr="006A483C">
              <w:rPr>
                <w:iCs/>
                <w:color w:val="000000"/>
                <w:sz w:val="24"/>
                <w:szCs w:val="24"/>
              </w:rPr>
              <w:t>XXX</w:t>
            </w:r>
          </w:p>
        </w:tc>
      </w:tr>
      <w:tr w:rsidR="002959DD" w:rsidRPr="006A483C" w:rsidTr="0032407E">
        <w:trPr>
          <w:trHeight w:val="235"/>
        </w:trPr>
        <w:tc>
          <w:tcPr>
            <w:tcW w:w="9306" w:type="dxa"/>
            <w:gridSpan w:val="3"/>
          </w:tcPr>
          <w:p w:rsidR="002959DD" w:rsidRPr="006A483C" w:rsidRDefault="002959DD" w:rsidP="0032407E">
            <w:pPr>
              <w:spacing w:before="100" w:beforeAutospacing="1" w:after="100" w:afterAutospacing="1"/>
              <w:jc w:val="both"/>
              <w:rPr>
                <w:b/>
                <w:iCs/>
                <w:sz w:val="24"/>
                <w:szCs w:val="24"/>
              </w:rPr>
            </w:pPr>
            <w:r w:rsidRPr="006A483C">
              <w:rPr>
                <w:b/>
                <w:iCs/>
                <w:sz w:val="24"/>
                <w:szCs w:val="24"/>
              </w:rPr>
              <w:t xml:space="preserve">CARGO/FUNÇÃO: </w:t>
            </w:r>
            <w:r w:rsidRPr="006A483C">
              <w:rPr>
                <w:iCs/>
                <w:sz w:val="24"/>
                <w:szCs w:val="24"/>
              </w:rPr>
              <w:t>XXX</w:t>
            </w:r>
          </w:p>
        </w:tc>
      </w:tr>
    </w:tbl>
    <w:p w:rsidR="002959DD" w:rsidRPr="006A483C" w:rsidRDefault="002959DD" w:rsidP="002959DD">
      <w:pPr>
        <w:spacing w:line="360" w:lineRule="auto"/>
        <w:jc w:val="both"/>
        <w:rPr>
          <w:sz w:val="24"/>
          <w:szCs w:val="24"/>
        </w:rPr>
      </w:pPr>
    </w:p>
    <w:p w:rsidR="002959DD" w:rsidRPr="006A483C" w:rsidRDefault="002959DD" w:rsidP="002959DD">
      <w:pPr>
        <w:spacing w:line="360" w:lineRule="auto"/>
        <w:ind w:firstLine="708"/>
        <w:jc w:val="both"/>
        <w:rPr>
          <w:sz w:val="24"/>
          <w:szCs w:val="24"/>
        </w:rPr>
      </w:pPr>
      <w:r w:rsidRPr="006A483C">
        <w:rPr>
          <w:sz w:val="24"/>
          <w:szCs w:val="24"/>
        </w:rPr>
        <w:t>Pelo presente, apresentamos proposta comercial para o Processo Administrativo supracitado, visando a “</w:t>
      </w:r>
      <w:r w:rsidR="002E6730" w:rsidRPr="006A483C">
        <w:rPr>
          <w:sz w:val="24"/>
          <w:szCs w:val="24"/>
        </w:rPr>
        <w:t xml:space="preserve">Contratação de empresa especializada para fornecimento de refeições “self servisse”, incluindo suco de 300 ml, no município de Belo Horizonte, que a serem servidas aos alunos, coordenadores e professores integrantes do projeto parlamento jovem, no dia 24 de julho de 2024, ocasião de visita técnica à </w:t>
      </w:r>
      <w:r w:rsidR="002E6730" w:rsidRPr="006A483C">
        <w:rPr>
          <w:sz w:val="24"/>
          <w:szCs w:val="24"/>
          <w:shd w:val="clear" w:color="auto" w:fill="FFFFFF"/>
        </w:rPr>
        <w:t>Assembleia Legislativa de Minas Gerais</w:t>
      </w:r>
      <w:r w:rsidR="007F33EA" w:rsidRPr="006A483C">
        <w:rPr>
          <w:sz w:val="24"/>
          <w:szCs w:val="24"/>
        </w:rPr>
        <w:t xml:space="preserve">, conforme especificações, quantidades, condições e exigências estabelecidas </w:t>
      </w:r>
      <w:r w:rsidRPr="006A483C">
        <w:rPr>
          <w:sz w:val="24"/>
          <w:szCs w:val="24"/>
        </w:rPr>
        <w:t>no Aviso de Contratação Direta e Termo de Referência”.</w:t>
      </w:r>
    </w:p>
    <w:tbl>
      <w:tblPr>
        <w:tblW w:w="9091" w:type="dxa"/>
        <w:tblInd w:w="97" w:type="dxa"/>
        <w:tblLayout w:type="fixed"/>
        <w:tblCellMar>
          <w:left w:w="0" w:type="dxa"/>
          <w:right w:w="0" w:type="dxa"/>
        </w:tblCellMar>
        <w:tblLook w:val="04A0" w:firstRow="1" w:lastRow="0" w:firstColumn="1" w:lastColumn="0" w:noHBand="0" w:noVBand="1"/>
      </w:tblPr>
      <w:tblGrid>
        <w:gridCol w:w="719"/>
        <w:gridCol w:w="3569"/>
        <w:gridCol w:w="1407"/>
        <w:gridCol w:w="1980"/>
        <w:gridCol w:w="1416"/>
      </w:tblGrid>
      <w:tr w:rsidR="002E6730" w:rsidRPr="006A483C" w:rsidTr="00690A74">
        <w:trPr>
          <w:trHeight w:val="227"/>
        </w:trPr>
        <w:tc>
          <w:tcPr>
            <w:tcW w:w="719" w:type="dxa"/>
            <w:tcBorders>
              <w:top w:val="single" w:sz="8" w:space="0" w:color="auto"/>
              <w:left w:val="single" w:sz="8" w:space="0" w:color="auto"/>
              <w:bottom w:val="single" w:sz="8" w:space="0" w:color="auto"/>
              <w:right w:val="single" w:sz="8" w:space="0" w:color="auto"/>
            </w:tcBorders>
            <w:shd w:val="clear" w:color="auto" w:fill="CDCDC1"/>
            <w:vAlign w:val="center"/>
            <w:hideMark/>
          </w:tcPr>
          <w:p w:rsidR="002E6730" w:rsidRPr="006A483C" w:rsidRDefault="002E6730" w:rsidP="00690A74">
            <w:pPr>
              <w:pStyle w:val="SemEspaamento"/>
              <w:rPr>
                <w:rFonts w:ascii="Times New Roman" w:hAnsi="Times New Roman" w:cs="Times New Roman"/>
                <w:b/>
                <w:bCs/>
                <w:sz w:val="24"/>
                <w:szCs w:val="24"/>
              </w:rPr>
            </w:pPr>
            <w:r w:rsidRPr="006A483C">
              <w:rPr>
                <w:rFonts w:ascii="Times New Roman" w:hAnsi="Times New Roman" w:cs="Times New Roman"/>
                <w:b/>
                <w:bCs/>
                <w:sz w:val="24"/>
                <w:szCs w:val="24"/>
              </w:rPr>
              <w:t xml:space="preserve">  ITEM</w:t>
            </w:r>
          </w:p>
        </w:tc>
        <w:tc>
          <w:tcPr>
            <w:tcW w:w="3569" w:type="dxa"/>
            <w:tcBorders>
              <w:top w:val="single" w:sz="8" w:space="0" w:color="auto"/>
              <w:left w:val="nil"/>
              <w:bottom w:val="single" w:sz="8" w:space="0" w:color="auto"/>
              <w:right w:val="single" w:sz="8" w:space="0" w:color="auto"/>
            </w:tcBorders>
            <w:shd w:val="clear" w:color="auto" w:fill="CDCDC1"/>
            <w:vAlign w:val="center"/>
            <w:hideMark/>
          </w:tcPr>
          <w:p w:rsidR="002E6730" w:rsidRPr="006A483C" w:rsidRDefault="002E6730" w:rsidP="00690A74">
            <w:pPr>
              <w:pStyle w:val="SemEspaamento"/>
              <w:ind w:left="-895"/>
              <w:jc w:val="center"/>
              <w:rPr>
                <w:rFonts w:ascii="Times New Roman" w:hAnsi="Times New Roman" w:cs="Times New Roman"/>
                <w:b/>
                <w:bCs/>
                <w:sz w:val="24"/>
                <w:szCs w:val="24"/>
              </w:rPr>
            </w:pPr>
            <w:r w:rsidRPr="006A483C">
              <w:rPr>
                <w:rFonts w:ascii="Times New Roman" w:hAnsi="Times New Roman" w:cs="Times New Roman"/>
                <w:b/>
                <w:bCs/>
                <w:sz w:val="24"/>
                <w:szCs w:val="24"/>
              </w:rPr>
              <w:t xml:space="preserve">                   DESCRIÇÃO</w:t>
            </w:r>
          </w:p>
        </w:tc>
        <w:tc>
          <w:tcPr>
            <w:tcW w:w="1407" w:type="dxa"/>
            <w:tcBorders>
              <w:top w:val="single" w:sz="8" w:space="0" w:color="auto"/>
              <w:left w:val="nil"/>
              <w:bottom w:val="single" w:sz="8" w:space="0" w:color="auto"/>
              <w:right w:val="single" w:sz="8" w:space="0" w:color="auto"/>
            </w:tcBorders>
            <w:shd w:val="clear" w:color="auto" w:fill="CDCDC1"/>
            <w:vAlign w:val="center"/>
            <w:hideMark/>
          </w:tcPr>
          <w:p w:rsidR="002E6730" w:rsidRPr="006A483C" w:rsidRDefault="002E6730" w:rsidP="00690A74">
            <w:pPr>
              <w:pStyle w:val="SemEspaamento"/>
              <w:jc w:val="center"/>
              <w:rPr>
                <w:rFonts w:ascii="Times New Roman" w:hAnsi="Times New Roman" w:cs="Times New Roman"/>
                <w:b/>
                <w:bCs/>
                <w:sz w:val="24"/>
                <w:szCs w:val="24"/>
              </w:rPr>
            </w:pPr>
            <w:r w:rsidRPr="006A483C">
              <w:rPr>
                <w:rFonts w:ascii="Times New Roman" w:hAnsi="Times New Roman" w:cs="Times New Roman"/>
                <w:b/>
                <w:bCs/>
                <w:sz w:val="24"/>
                <w:szCs w:val="24"/>
              </w:rPr>
              <w:t>UNIDADE</w:t>
            </w:r>
          </w:p>
        </w:tc>
        <w:tc>
          <w:tcPr>
            <w:tcW w:w="1980" w:type="dxa"/>
            <w:tcBorders>
              <w:top w:val="single" w:sz="8" w:space="0" w:color="auto"/>
              <w:left w:val="nil"/>
              <w:bottom w:val="single" w:sz="8" w:space="0" w:color="auto"/>
              <w:right w:val="single" w:sz="4" w:space="0" w:color="auto"/>
            </w:tcBorders>
            <w:shd w:val="clear" w:color="auto" w:fill="CDCDC1"/>
            <w:vAlign w:val="center"/>
          </w:tcPr>
          <w:p w:rsidR="002E6730" w:rsidRPr="006A483C" w:rsidRDefault="002E6730" w:rsidP="00690A74">
            <w:pPr>
              <w:pStyle w:val="SemEspaamento"/>
              <w:jc w:val="center"/>
              <w:rPr>
                <w:rFonts w:ascii="Times New Roman" w:hAnsi="Times New Roman" w:cs="Times New Roman"/>
                <w:b/>
                <w:bCs/>
                <w:w w:val="99"/>
                <w:sz w:val="24"/>
                <w:szCs w:val="24"/>
              </w:rPr>
            </w:pPr>
            <w:r w:rsidRPr="006A483C">
              <w:rPr>
                <w:rFonts w:ascii="Times New Roman" w:hAnsi="Times New Roman" w:cs="Times New Roman"/>
                <w:b/>
                <w:bCs/>
                <w:w w:val="99"/>
                <w:sz w:val="24"/>
                <w:szCs w:val="24"/>
              </w:rPr>
              <w:t>QUANTIDADE DE INTEGRANTES</w:t>
            </w:r>
          </w:p>
        </w:tc>
        <w:tc>
          <w:tcPr>
            <w:tcW w:w="1416" w:type="dxa"/>
            <w:tcBorders>
              <w:top w:val="single" w:sz="8" w:space="0" w:color="auto"/>
              <w:left w:val="single" w:sz="4" w:space="0" w:color="auto"/>
              <w:bottom w:val="single" w:sz="8" w:space="0" w:color="auto"/>
              <w:right w:val="single" w:sz="8" w:space="0" w:color="auto"/>
            </w:tcBorders>
            <w:shd w:val="clear" w:color="auto" w:fill="CDCDC1"/>
            <w:vAlign w:val="center"/>
            <w:hideMark/>
          </w:tcPr>
          <w:p w:rsidR="002E6730" w:rsidRPr="006A483C" w:rsidRDefault="002E6730" w:rsidP="00690A74">
            <w:pPr>
              <w:pStyle w:val="SemEspaamento"/>
              <w:jc w:val="center"/>
              <w:rPr>
                <w:rFonts w:ascii="Times New Roman" w:hAnsi="Times New Roman" w:cs="Times New Roman"/>
                <w:b/>
                <w:bCs/>
                <w:sz w:val="24"/>
                <w:szCs w:val="24"/>
              </w:rPr>
            </w:pPr>
            <w:r w:rsidRPr="006A483C">
              <w:rPr>
                <w:rFonts w:ascii="Times New Roman" w:hAnsi="Times New Roman" w:cs="Times New Roman"/>
                <w:b/>
                <w:bCs/>
                <w:w w:val="99"/>
                <w:sz w:val="24"/>
                <w:szCs w:val="24"/>
              </w:rPr>
              <w:t>VALOR UNITÁRIO</w:t>
            </w:r>
          </w:p>
        </w:tc>
      </w:tr>
      <w:tr w:rsidR="002E6730" w:rsidRPr="006A483C" w:rsidTr="00690A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415"/>
        </w:trPr>
        <w:tc>
          <w:tcPr>
            <w:tcW w:w="719" w:type="dxa"/>
            <w:shd w:val="clear" w:color="auto" w:fill="auto"/>
            <w:vAlign w:val="center"/>
          </w:tcPr>
          <w:p w:rsidR="002E6730" w:rsidRPr="006A483C" w:rsidRDefault="002E6730" w:rsidP="00690A74">
            <w:pPr>
              <w:jc w:val="center"/>
              <w:rPr>
                <w:sz w:val="24"/>
                <w:szCs w:val="24"/>
              </w:rPr>
            </w:pPr>
            <w:r w:rsidRPr="006A483C">
              <w:rPr>
                <w:sz w:val="24"/>
                <w:szCs w:val="24"/>
              </w:rPr>
              <w:t>1</w:t>
            </w:r>
          </w:p>
        </w:tc>
        <w:tc>
          <w:tcPr>
            <w:tcW w:w="3569" w:type="dxa"/>
            <w:shd w:val="clear" w:color="auto" w:fill="auto"/>
            <w:vAlign w:val="center"/>
          </w:tcPr>
          <w:p w:rsidR="002E6730" w:rsidRPr="006A483C" w:rsidRDefault="002E6730" w:rsidP="00690A74">
            <w:pPr>
              <w:jc w:val="both"/>
              <w:textAlignment w:val="baseline"/>
              <w:rPr>
                <w:bCs/>
                <w:iCs/>
                <w:sz w:val="24"/>
                <w:szCs w:val="24"/>
                <w:shd w:val="clear" w:color="auto" w:fill="FFFFFF"/>
              </w:rPr>
            </w:pPr>
            <w:r w:rsidRPr="006A483C">
              <w:rPr>
                <w:sz w:val="24"/>
                <w:szCs w:val="24"/>
              </w:rPr>
              <w:t xml:space="preserve">Contratação de empresa especializada para fornecimento de refeições “self servisse”, incluindo suco de 300 ml, a serem servidas e consumidas no interior do </w:t>
            </w:r>
            <w:r w:rsidRPr="006A483C">
              <w:rPr>
                <w:rStyle w:val="nfase"/>
                <w:bCs/>
                <w:i w:val="0"/>
                <w:sz w:val="24"/>
                <w:szCs w:val="24"/>
                <w:shd w:val="clear" w:color="auto" w:fill="FFFFFF"/>
              </w:rPr>
              <w:t>estabelecimento comercial da contratada</w:t>
            </w:r>
            <w:r w:rsidRPr="006A483C">
              <w:rPr>
                <w:rStyle w:val="nfase"/>
                <w:bCs/>
                <w:sz w:val="24"/>
                <w:szCs w:val="24"/>
                <w:shd w:val="clear" w:color="auto" w:fill="FFFFFF"/>
              </w:rPr>
              <w:t>.</w:t>
            </w:r>
          </w:p>
        </w:tc>
        <w:tc>
          <w:tcPr>
            <w:tcW w:w="1407" w:type="dxa"/>
            <w:shd w:val="clear" w:color="auto" w:fill="auto"/>
            <w:vAlign w:val="center"/>
          </w:tcPr>
          <w:p w:rsidR="002E6730" w:rsidRPr="006A483C" w:rsidRDefault="002E6730" w:rsidP="00690A74">
            <w:pPr>
              <w:jc w:val="center"/>
              <w:rPr>
                <w:sz w:val="24"/>
                <w:szCs w:val="24"/>
              </w:rPr>
            </w:pPr>
            <w:r w:rsidRPr="006A483C">
              <w:rPr>
                <w:sz w:val="24"/>
                <w:szCs w:val="24"/>
              </w:rPr>
              <w:t xml:space="preserve">Unidade </w:t>
            </w:r>
          </w:p>
        </w:tc>
        <w:tc>
          <w:tcPr>
            <w:tcW w:w="1980" w:type="dxa"/>
            <w:vAlign w:val="center"/>
          </w:tcPr>
          <w:p w:rsidR="002E6730" w:rsidRPr="006A483C" w:rsidRDefault="008D6223" w:rsidP="00690A74">
            <w:pPr>
              <w:jc w:val="center"/>
              <w:rPr>
                <w:sz w:val="24"/>
                <w:szCs w:val="24"/>
              </w:rPr>
            </w:pPr>
            <w:r>
              <w:rPr>
                <w:sz w:val="24"/>
                <w:szCs w:val="24"/>
              </w:rPr>
              <w:t>38</w:t>
            </w:r>
          </w:p>
        </w:tc>
        <w:tc>
          <w:tcPr>
            <w:tcW w:w="1416" w:type="dxa"/>
            <w:shd w:val="clear" w:color="auto" w:fill="auto"/>
            <w:vAlign w:val="center"/>
          </w:tcPr>
          <w:p w:rsidR="002E6730" w:rsidRPr="006A483C" w:rsidRDefault="002E6730" w:rsidP="00690A74">
            <w:pPr>
              <w:jc w:val="center"/>
              <w:rPr>
                <w:sz w:val="24"/>
                <w:szCs w:val="24"/>
              </w:rPr>
            </w:pPr>
            <w:r w:rsidRPr="006A483C">
              <w:rPr>
                <w:sz w:val="24"/>
                <w:szCs w:val="24"/>
              </w:rPr>
              <w:t>R$</w:t>
            </w:r>
          </w:p>
        </w:tc>
      </w:tr>
      <w:tr w:rsidR="002E6730" w:rsidRPr="006A483C" w:rsidTr="00690A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415"/>
        </w:trPr>
        <w:tc>
          <w:tcPr>
            <w:tcW w:w="7675" w:type="dxa"/>
            <w:gridSpan w:val="4"/>
            <w:shd w:val="clear" w:color="auto" w:fill="auto"/>
            <w:vAlign w:val="center"/>
          </w:tcPr>
          <w:p w:rsidR="002E6730" w:rsidRPr="006A483C" w:rsidRDefault="002E6730" w:rsidP="00690A74">
            <w:pPr>
              <w:jc w:val="center"/>
              <w:rPr>
                <w:b/>
                <w:sz w:val="24"/>
                <w:szCs w:val="24"/>
              </w:rPr>
            </w:pPr>
          </w:p>
          <w:p w:rsidR="002E6730" w:rsidRPr="006A483C" w:rsidRDefault="002E6730" w:rsidP="00690A74">
            <w:pPr>
              <w:jc w:val="center"/>
              <w:rPr>
                <w:sz w:val="24"/>
                <w:szCs w:val="24"/>
                <w:highlight w:val="yellow"/>
              </w:rPr>
            </w:pPr>
            <w:r w:rsidRPr="006A483C">
              <w:rPr>
                <w:b/>
                <w:sz w:val="24"/>
                <w:szCs w:val="24"/>
              </w:rPr>
              <w:t>VALOR TOTAL (GLOBAL) ESTIMADO</w:t>
            </w:r>
          </w:p>
        </w:tc>
        <w:tc>
          <w:tcPr>
            <w:tcW w:w="1416" w:type="dxa"/>
            <w:shd w:val="clear" w:color="auto" w:fill="auto"/>
            <w:vAlign w:val="center"/>
          </w:tcPr>
          <w:p w:rsidR="002E6730" w:rsidRPr="006A483C" w:rsidRDefault="002E6730" w:rsidP="00690A74">
            <w:pPr>
              <w:jc w:val="center"/>
              <w:rPr>
                <w:sz w:val="24"/>
                <w:szCs w:val="24"/>
              </w:rPr>
            </w:pPr>
          </w:p>
        </w:tc>
      </w:tr>
    </w:tbl>
    <w:p w:rsidR="00946ECE" w:rsidRPr="006A483C" w:rsidRDefault="00946ECE" w:rsidP="002959DD">
      <w:pPr>
        <w:spacing w:line="360" w:lineRule="auto"/>
        <w:ind w:firstLine="708"/>
        <w:jc w:val="both"/>
        <w:rPr>
          <w:sz w:val="24"/>
          <w:szCs w:val="24"/>
        </w:rPr>
      </w:pPr>
    </w:p>
    <w:p w:rsidR="002959DD" w:rsidRPr="006A483C" w:rsidRDefault="002959DD" w:rsidP="002959DD">
      <w:pPr>
        <w:spacing w:line="360" w:lineRule="auto"/>
        <w:jc w:val="both"/>
        <w:rPr>
          <w:sz w:val="24"/>
          <w:szCs w:val="24"/>
        </w:rPr>
      </w:pPr>
      <w:r w:rsidRPr="006A483C">
        <w:rPr>
          <w:sz w:val="24"/>
          <w:szCs w:val="24"/>
        </w:rPr>
        <w:lastRenderedPageBreak/>
        <w:t>a)</w:t>
      </w:r>
      <w:r w:rsidRPr="006A483C">
        <w:rPr>
          <w:sz w:val="24"/>
          <w:szCs w:val="24"/>
        </w:rPr>
        <w:tab/>
        <w:t>Prazo de Pagamento: Conforme Aviso de Contratação Direta e Termo de Referência.</w:t>
      </w:r>
    </w:p>
    <w:p w:rsidR="002959DD" w:rsidRPr="006A483C" w:rsidRDefault="002959DD" w:rsidP="002959DD">
      <w:pPr>
        <w:spacing w:line="360" w:lineRule="auto"/>
        <w:jc w:val="both"/>
        <w:rPr>
          <w:sz w:val="24"/>
          <w:szCs w:val="24"/>
        </w:rPr>
      </w:pPr>
      <w:r w:rsidRPr="006A483C">
        <w:rPr>
          <w:sz w:val="24"/>
          <w:szCs w:val="24"/>
        </w:rPr>
        <w:t>b)</w:t>
      </w:r>
      <w:r w:rsidRPr="006A483C">
        <w:rPr>
          <w:sz w:val="24"/>
          <w:szCs w:val="24"/>
        </w:rPr>
        <w:tab/>
        <w:t>Validade de proposta: XXX</w:t>
      </w:r>
    </w:p>
    <w:p w:rsidR="009636EE" w:rsidRPr="006A483C" w:rsidRDefault="009636EE" w:rsidP="002959DD">
      <w:pPr>
        <w:spacing w:line="360" w:lineRule="auto"/>
        <w:rPr>
          <w:sz w:val="24"/>
          <w:szCs w:val="24"/>
        </w:rPr>
      </w:pPr>
    </w:p>
    <w:p w:rsidR="002959DD" w:rsidRPr="006A483C" w:rsidRDefault="002959DD" w:rsidP="002959DD">
      <w:pPr>
        <w:spacing w:line="360" w:lineRule="auto"/>
        <w:jc w:val="center"/>
        <w:rPr>
          <w:b/>
          <w:sz w:val="24"/>
          <w:szCs w:val="24"/>
        </w:rPr>
      </w:pPr>
      <w:r w:rsidRPr="006A483C">
        <w:rPr>
          <w:b/>
          <w:sz w:val="24"/>
          <w:szCs w:val="24"/>
        </w:rPr>
        <w:t>DECLARAÇÕES</w:t>
      </w:r>
    </w:p>
    <w:p w:rsidR="002959DD" w:rsidRPr="006A483C" w:rsidRDefault="002959DD" w:rsidP="002959DD">
      <w:pPr>
        <w:spacing w:line="360" w:lineRule="auto"/>
        <w:jc w:val="both"/>
        <w:rPr>
          <w:sz w:val="24"/>
          <w:szCs w:val="24"/>
        </w:rPr>
      </w:pPr>
      <w:r w:rsidRPr="006A483C">
        <w:rPr>
          <w:sz w:val="24"/>
          <w:szCs w:val="24"/>
        </w:rPr>
        <w:t>1.</w:t>
      </w:r>
      <w:r w:rsidRPr="006A483C">
        <w:rPr>
          <w:sz w:val="24"/>
          <w:szCs w:val="24"/>
        </w:rPr>
        <w:tab/>
        <w:t>Declaramos que em nos preços cotados estão incluídos todos os custos diretos e indiretos para perfeita execução dos serviços, inclusive, das despesas com autenticação de documentos e reconhecimento de firma em cartório, materiais e/ou equipamentos, mão-de-obra especializada ou não, equipamentos auxiliares, ferramentas, encargos da Legislação Social Trabalhista Previdenciária, da infortunística do trabalho e responsabilidade civil por qualquer dano causado a terceiros, sem que nos caiba, em qualquer caso, direito regressivo em relação à Administração contratante.</w:t>
      </w:r>
    </w:p>
    <w:p w:rsidR="002959DD" w:rsidRPr="006A483C" w:rsidRDefault="002959DD" w:rsidP="002959DD">
      <w:pPr>
        <w:spacing w:line="360" w:lineRule="auto"/>
        <w:jc w:val="both"/>
        <w:rPr>
          <w:sz w:val="24"/>
          <w:szCs w:val="24"/>
        </w:rPr>
      </w:pPr>
      <w:r w:rsidRPr="006A483C">
        <w:rPr>
          <w:sz w:val="24"/>
          <w:szCs w:val="24"/>
        </w:rPr>
        <w:t>2.</w:t>
      </w:r>
      <w:r w:rsidRPr="006A483C">
        <w:rPr>
          <w:sz w:val="24"/>
          <w:szCs w:val="24"/>
        </w:rPr>
        <w:tab/>
        <w:t>Declaramos para os devidos fins e efeitos de direito, sob as penalidades cabíveis, que inexiste qualquer fato superveniente impeditivo ou modificativo de suas condições, que a torne ou tornaria inabilitada para participar do supramencionado certame, bem como que se compromete a declará-los na hipótese de sua ocorrência.</w:t>
      </w:r>
    </w:p>
    <w:p w:rsidR="002959DD" w:rsidRPr="006A483C" w:rsidRDefault="002959DD" w:rsidP="002959DD">
      <w:pPr>
        <w:spacing w:line="360" w:lineRule="auto"/>
        <w:jc w:val="both"/>
        <w:rPr>
          <w:sz w:val="24"/>
          <w:szCs w:val="24"/>
        </w:rPr>
      </w:pPr>
      <w:r w:rsidRPr="006A483C">
        <w:rPr>
          <w:sz w:val="24"/>
          <w:szCs w:val="24"/>
        </w:rPr>
        <w:t>3.</w:t>
      </w:r>
      <w:r w:rsidRPr="006A483C">
        <w:rPr>
          <w:sz w:val="24"/>
          <w:szCs w:val="24"/>
        </w:rPr>
        <w:tab/>
        <w:t>Declaramos, expressamente, que temos pleno conhecimento de todos os aspectos relativos à contratação, informações e condições locais para cumprimento das obrigações, e que concordamos e nos sujeitamos às normas e condições estabelecidas no Aviso de Contratação Direta e Termo de Referência, bem como a Lei nº 14.133/2021.</w:t>
      </w:r>
    </w:p>
    <w:p w:rsidR="002959DD" w:rsidRPr="006A483C" w:rsidRDefault="002959DD" w:rsidP="002959DD">
      <w:pPr>
        <w:tabs>
          <w:tab w:val="left" w:pos="284"/>
        </w:tabs>
        <w:adjustRightInd w:val="0"/>
        <w:spacing w:line="360" w:lineRule="auto"/>
        <w:jc w:val="both"/>
        <w:rPr>
          <w:sz w:val="24"/>
          <w:szCs w:val="24"/>
          <w:highlight w:val="white"/>
        </w:rPr>
      </w:pPr>
      <w:r w:rsidRPr="006A483C">
        <w:rPr>
          <w:sz w:val="24"/>
          <w:szCs w:val="24"/>
          <w:highlight w:val="white"/>
        </w:rPr>
        <w:t>4. Declaramos nosso enquadramento na condição de Empresário Individual, Microempreendedor Individual, Microempresa ou Empresa de Pequeno Porte, nos termos da Lei Complementar nº 123, de 2006, quando couber;</w:t>
      </w:r>
    </w:p>
    <w:p w:rsidR="002959DD" w:rsidRPr="006A483C" w:rsidRDefault="002959DD" w:rsidP="002959DD">
      <w:pPr>
        <w:tabs>
          <w:tab w:val="left" w:pos="284"/>
        </w:tabs>
        <w:adjustRightInd w:val="0"/>
        <w:spacing w:line="360" w:lineRule="auto"/>
        <w:jc w:val="both"/>
        <w:rPr>
          <w:sz w:val="24"/>
          <w:szCs w:val="24"/>
          <w:highlight w:val="white"/>
        </w:rPr>
      </w:pPr>
      <w:r w:rsidRPr="006A483C">
        <w:rPr>
          <w:sz w:val="24"/>
          <w:szCs w:val="24"/>
          <w:highlight w:val="white"/>
        </w:rPr>
        <w:t>5. Declaramos o cumprimento das exigências de reserva de cargos para pessoa com deficiência e para reabilitado da Previdência Social, de que trata o art. 93 da Lei nº 8.213, de 24 de julho de 1991, se couber; e</w:t>
      </w:r>
    </w:p>
    <w:p w:rsidR="002959DD" w:rsidRPr="006A483C" w:rsidRDefault="002959DD" w:rsidP="002959DD">
      <w:pPr>
        <w:tabs>
          <w:tab w:val="left" w:pos="284"/>
        </w:tabs>
        <w:adjustRightInd w:val="0"/>
        <w:spacing w:line="360" w:lineRule="auto"/>
        <w:jc w:val="both"/>
        <w:rPr>
          <w:sz w:val="24"/>
          <w:szCs w:val="24"/>
          <w:highlight w:val="white"/>
        </w:rPr>
      </w:pPr>
      <w:r w:rsidRPr="006A483C">
        <w:rPr>
          <w:sz w:val="24"/>
          <w:szCs w:val="24"/>
          <w:highlight w:val="white"/>
        </w:rPr>
        <w:t>6. Declaramos o cumprimento do disposto no inciso VI do art. 68 da Lei nº 14.133, de 2021 (Não emprega menor).</w:t>
      </w:r>
    </w:p>
    <w:p w:rsidR="002959DD" w:rsidRPr="006A483C" w:rsidRDefault="002959DD" w:rsidP="002959DD">
      <w:pPr>
        <w:spacing w:line="360" w:lineRule="auto"/>
        <w:jc w:val="both"/>
        <w:rPr>
          <w:sz w:val="24"/>
          <w:szCs w:val="24"/>
        </w:rPr>
      </w:pPr>
    </w:p>
    <w:p w:rsidR="00490C5A" w:rsidRPr="006A483C" w:rsidRDefault="00490C5A" w:rsidP="002959DD">
      <w:pPr>
        <w:spacing w:line="360" w:lineRule="auto"/>
        <w:jc w:val="both"/>
        <w:rPr>
          <w:sz w:val="24"/>
          <w:szCs w:val="24"/>
        </w:rPr>
      </w:pPr>
    </w:p>
    <w:p w:rsidR="002959DD" w:rsidRPr="006A483C" w:rsidRDefault="002959DD" w:rsidP="002959DD">
      <w:pPr>
        <w:spacing w:line="360" w:lineRule="auto"/>
        <w:jc w:val="both"/>
        <w:rPr>
          <w:sz w:val="24"/>
          <w:szCs w:val="24"/>
        </w:rPr>
      </w:pPr>
      <w:r w:rsidRPr="006A483C">
        <w:rPr>
          <w:sz w:val="24"/>
          <w:szCs w:val="24"/>
        </w:rPr>
        <w:t>DADOS PARA ASSINATURA DO CONTRATO</w:t>
      </w:r>
    </w:p>
    <w:p w:rsidR="002959DD" w:rsidRPr="006A483C" w:rsidRDefault="002959DD" w:rsidP="002959DD">
      <w:pPr>
        <w:spacing w:line="360" w:lineRule="auto"/>
        <w:jc w:val="both"/>
        <w:rPr>
          <w:sz w:val="24"/>
          <w:szCs w:val="24"/>
        </w:rPr>
      </w:pPr>
      <w:r w:rsidRPr="006A483C">
        <w:rPr>
          <w:sz w:val="24"/>
          <w:szCs w:val="24"/>
        </w:rPr>
        <w:t>REPRESENTANTE LEGAL</w:t>
      </w:r>
    </w:p>
    <w:p w:rsidR="000D6425" w:rsidRPr="006A483C" w:rsidRDefault="002959DD" w:rsidP="002959DD">
      <w:pPr>
        <w:spacing w:line="360" w:lineRule="auto"/>
        <w:jc w:val="both"/>
        <w:rPr>
          <w:sz w:val="24"/>
          <w:szCs w:val="24"/>
        </w:rPr>
      </w:pPr>
      <w:r w:rsidRPr="006A483C">
        <w:rPr>
          <w:sz w:val="24"/>
          <w:szCs w:val="24"/>
        </w:rPr>
        <w:lastRenderedPageBreak/>
        <w:t xml:space="preserve">Nome: XXX </w:t>
      </w:r>
      <w:r w:rsidR="000D6425" w:rsidRPr="006A483C">
        <w:rPr>
          <w:sz w:val="24"/>
          <w:szCs w:val="24"/>
        </w:rPr>
        <w:t>–</w:t>
      </w:r>
    </w:p>
    <w:p w:rsidR="000D6425" w:rsidRPr="006A483C" w:rsidRDefault="002959DD" w:rsidP="002959DD">
      <w:pPr>
        <w:spacing w:line="360" w:lineRule="auto"/>
        <w:jc w:val="both"/>
        <w:rPr>
          <w:sz w:val="24"/>
          <w:szCs w:val="24"/>
        </w:rPr>
      </w:pPr>
      <w:r w:rsidRPr="006A483C">
        <w:rPr>
          <w:sz w:val="24"/>
          <w:szCs w:val="24"/>
        </w:rPr>
        <w:t xml:space="preserve"> RG: XXX </w:t>
      </w:r>
      <w:r w:rsidR="000D6425" w:rsidRPr="006A483C">
        <w:rPr>
          <w:sz w:val="24"/>
          <w:szCs w:val="24"/>
        </w:rPr>
        <w:t>–</w:t>
      </w:r>
    </w:p>
    <w:p w:rsidR="000D6425" w:rsidRPr="006A483C" w:rsidRDefault="002959DD" w:rsidP="002959DD">
      <w:pPr>
        <w:spacing w:line="360" w:lineRule="auto"/>
        <w:jc w:val="both"/>
        <w:rPr>
          <w:sz w:val="24"/>
          <w:szCs w:val="24"/>
        </w:rPr>
      </w:pPr>
      <w:r w:rsidRPr="006A483C">
        <w:rPr>
          <w:sz w:val="24"/>
          <w:szCs w:val="24"/>
        </w:rPr>
        <w:t xml:space="preserve"> CPF: XXX </w:t>
      </w:r>
      <w:r w:rsidR="000D6425" w:rsidRPr="006A483C">
        <w:rPr>
          <w:sz w:val="24"/>
          <w:szCs w:val="24"/>
        </w:rPr>
        <w:t>–</w:t>
      </w:r>
      <w:r w:rsidRPr="006A483C">
        <w:rPr>
          <w:sz w:val="24"/>
          <w:szCs w:val="24"/>
        </w:rPr>
        <w:t xml:space="preserve"> </w:t>
      </w:r>
    </w:p>
    <w:p w:rsidR="002959DD" w:rsidRPr="006A483C" w:rsidRDefault="002959DD" w:rsidP="002959DD">
      <w:pPr>
        <w:spacing w:line="360" w:lineRule="auto"/>
        <w:jc w:val="both"/>
        <w:rPr>
          <w:sz w:val="24"/>
          <w:szCs w:val="24"/>
        </w:rPr>
      </w:pPr>
      <w:r w:rsidRPr="006A483C">
        <w:rPr>
          <w:sz w:val="24"/>
          <w:szCs w:val="24"/>
        </w:rPr>
        <w:t>E-mail: XXX</w:t>
      </w:r>
    </w:p>
    <w:p w:rsidR="00946ECE" w:rsidRPr="006A483C" w:rsidRDefault="00946ECE" w:rsidP="002959DD">
      <w:pPr>
        <w:spacing w:line="360" w:lineRule="auto"/>
        <w:jc w:val="center"/>
        <w:rPr>
          <w:sz w:val="24"/>
          <w:szCs w:val="24"/>
        </w:rPr>
      </w:pPr>
    </w:p>
    <w:p w:rsidR="00490C5A" w:rsidRPr="006A483C" w:rsidRDefault="00490C5A" w:rsidP="002959DD">
      <w:pPr>
        <w:spacing w:line="360" w:lineRule="auto"/>
        <w:jc w:val="center"/>
        <w:rPr>
          <w:sz w:val="24"/>
          <w:szCs w:val="24"/>
        </w:rPr>
      </w:pPr>
    </w:p>
    <w:p w:rsidR="00490C5A" w:rsidRPr="006A483C" w:rsidRDefault="00490C5A" w:rsidP="002959DD">
      <w:pPr>
        <w:spacing w:line="360" w:lineRule="auto"/>
        <w:jc w:val="center"/>
        <w:rPr>
          <w:sz w:val="24"/>
          <w:szCs w:val="24"/>
        </w:rPr>
      </w:pPr>
    </w:p>
    <w:p w:rsidR="002959DD" w:rsidRPr="006A483C" w:rsidRDefault="002959DD" w:rsidP="002959DD">
      <w:pPr>
        <w:spacing w:line="360" w:lineRule="auto"/>
        <w:jc w:val="center"/>
        <w:rPr>
          <w:i/>
          <w:sz w:val="24"/>
          <w:szCs w:val="24"/>
        </w:rPr>
      </w:pPr>
      <w:r w:rsidRPr="006A483C">
        <w:rPr>
          <w:i/>
          <w:sz w:val="24"/>
          <w:szCs w:val="24"/>
        </w:rPr>
        <w:t>Local, data</w:t>
      </w:r>
    </w:p>
    <w:p w:rsidR="002959DD" w:rsidRPr="006A483C" w:rsidRDefault="002959DD" w:rsidP="002959DD">
      <w:pPr>
        <w:spacing w:line="360" w:lineRule="auto"/>
        <w:jc w:val="center"/>
        <w:rPr>
          <w:i/>
          <w:sz w:val="24"/>
          <w:szCs w:val="24"/>
        </w:rPr>
      </w:pPr>
      <w:r w:rsidRPr="006A483C">
        <w:rPr>
          <w:i/>
          <w:sz w:val="24"/>
          <w:szCs w:val="24"/>
        </w:rPr>
        <w:t>Assinatura do Representante Legal</w:t>
      </w:r>
    </w:p>
    <w:p w:rsidR="00490C5A" w:rsidRPr="006A483C" w:rsidRDefault="00490C5A" w:rsidP="002959DD">
      <w:pPr>
        <w:pStyle w:val="Ttulo1"/>
        <w:spacing w:line="360" w:lineRule="auto"/>
        <w:jc w:val="center"/>
        <w:rPr>
          <w:u w:val="single"/>
        </w:rPr>
      </w:pPr>
    </w:p>
    <w:p w:rsidR="00490C5A" w:rsidRPr="006A483C" w:rsidRDefault="00490C5A" w:rsidP="002959DD">
      <w:pPr>
        <w:pStyle w:val="Ttulo1"/>
        <w:spacing w:line="360" w:lineRule="auto"/>
        <w:jc w:val="center"/>
        <w:rPr>
          <w:u w:val="single"/>
        </w:rPr>
      </w:pPr>
    </w:p>
    <w:p w:rsidR="002F5175" w:rsidRPr="006A483C" w:rsidRDefault="002F5175" w:rsidP="002959DD">
      <w:pPr>
        <w:pStyle w:val="Ttulo1"/>
        <w:spacing w:line="360" w:lineRule="auto"/>
        <w:jc w:val="center"/>
        <w:rPr>
          <w:u w:val="single"/>
        </w:rPr>
      </w:pPr>
    </w:p>
    <w:p w:rsidR="002F5175" w:rsidRPr="006A483C" w:rsidRDefault="002F5175" w:rsidP="002959DD">
      <w:pPr>
        <w:pStyle w:val="Ttulo1"/>
        <w:spacing w:line="360" w:lineRule="auto"/>
        <w:jc w:val="center"/>
        <w:rPr>
          <w:u w:val="single"/>
        </w:rPr>
      </w:pPr>
    </w:p>
    <w:p w:rsidR="002F5175" w:rsidRPr="006A483C" w:rsidRDefault="002F5175" w:rsidP="002959DD">
      <w:pPr>
        <w:pStyle w:val="Ttulo1"/>
        <w:spacing w:line="360" w:lineRule="auto"/>
        <w:jc w:val="center"/>
        <w:rPr>
          <w:u w:val="single"/>
        </w:rPr>
      </w:pPr>
    </w:p>
    <w:p w:rsidR="002F5175" w:rsidRPr="006A483C" w:rsidRDefault="002F5175" w:rsidP="002959DD">
      <w:pPr>
        <w:pStyle w:val="Ttulo1"/>
        <w:spacing w:line="360" w:lineRule="auto"/>
        <w:jc w:val="center"/>
        <w:rPr>
          <w:u w:val="single"/>
        </w:rPr>
      </w:pPr>
    </w:p>
    <w:p w:rsidR="002F5175" w:rsidRPr="006A483C" w:rsidRDefault="002F5175" w:rsidP="002959DD">
      <w:pPr>
        <w:pStyle w:val="Ttulo1"/>
        <w:spacing w:line="360" w:lineRule="auto"/>
        <w:jc w:val="center"/>
        <w:rPr>
          <w:u w:val="single"/>
        </w:rPr>
      </w:pPr>
    </w:p>
    <w:p w:rsidR="002F5175" w:rsidRPr="006A483C" w:rsidRDefault="002F5175" w:rsidP="002959DD">
      <w:pPr>
        <w:pStyle w:val="Ttulo1"/>
        <w:spacing w:line="360" w:lineRule="auto"/>
        <w:jc w:val="center"/>
        <w:rPr>
          <w:u w:val="single"/>
        </w:rPr>
      </w:pPr>
    </w:p>
    <w:p w:rsidR="002F5175" w:rsidRPr="006A483C" w:rsidRDefault="002F5175" w:rsidP="002959DD">
      <w:pPr>
        <w:pStyle w:val="Ttulo1"/>
        <w:spacing w:line="360" w:lineRule="auto"/>
        <w:jc w:val="center"/>
        <w:rPr>
          <w:u w:val="single"/>
        </w:rPr>
      </w:pPr>
    </w:p>
    <w:p w:rsidR="002F5175" w:rsidRPr="006A483C" w:rsidRDefault="002F5175" w:rsidP="002959DD">
      <w:pPr>
        <w:pStyle w:val="Ttulo1"/>
        <w:spacing w:line="360" w:lineRule="auto"/>
        <w:jc w:val="center"/>
        <w:rPr>
          <w:u w:val="single"/>
        </w:rPr>
      </w:pPr>
    </w:p>
    <w:p w:rsidR="002F5175" w:rsidRPr="006A483C" w:rsidRDefault="002F5175" w:rsidP="002959DD">
      <w:pPr>
        <w:pStyle w:val="Ttulo1"/>
        <w:spacing w:line="360" w:lineRule="auto"/>
        <w:jc w:val="center"/>
        <w:rPr>
          <w:u w:val="single"/>
        </w:rPr>
      </w:pPr>
    </w:p>
    <w:p w:rsidR="002F5175" w:rsidRPr="006A483C" w:rsidRDefault="002F5175" w:rsidP="002959DD">
      <w:pPr>
        <w:pStyle w:val="Ttulo1"/>
        <w:spacing w:line="360" w:lineRule="auto"/>
        <w:jc w:val="center"/>
        <w:rPr>
          <w:u w:val="single"/>
        </w:rPr>
      </w:pPr>
    </w:p>
    <w:p w:rsidR="002F5175" w:rsidRPr="006A483C" w:rsidRDefault="002F5175" w:rsidP="002959DD">
      <w:pPr>
        <w:pStyle w:val="Ttulo1"/>
        <w:spacing w:line="360" w:lineRule="auto"/>
        <w:jc w:val="center"/>
        <w:rPr>
          <w:u w:val="single"/>
        </w:rPr>
      </w:pPr>
    </w:p>
    <w:p w:rsidR="002F5175" w:rsidRPr="006A483C" w:rsidRDefault="002F5175" w:rsidP="002959DD">
      <w:pPr>
        <w:pStyle w:val="Ttulo1"/>
        <w:spacing w:line="360" w:lineRule="auto"/>
        <w:jc w:val="center"/>
        <w:rPr>
          <w:u w:val="single"/>
        </w:rPr>
      </w:pPr>
    </w:p>
    <w:p w:rsidR="007F33EA" w:rsidRPr="006A483C" w:rsidRDefault="007F33EA" w:rsidP="002959DD">
      <w:pPr>
        <w:pStyle w:val="Ttulo1"/>
        <w:spacing w:line="360" w:lineRule="auto"/>
        <w:jc w:val="center"/>
        <w:rPr>
          <w:u w:val="single"/>
        </w:rPr>
      </w:pPr>
    </w:p>
    <w:p w:rsidR="007F33EA" w:rsidRPr="006A483C" w:rsidRDefault="007F33EA" w:rsidP="002959DD">
      <w:pPr>
        <w:pStyle w:val="Ttulo1"/>
        <w:spacing w:line="360" w:lineRule="auto"/>
        <w:jc w:val="center"/>
        <w:rPr>
          <w:u w:val="single"/>
        </w:rPr>
      </w:pPr>
    </w:p>
    <w:p w:rsidR="007F33EA" w:rsidRPr="006A483C" w:rsidRDefault="007F33EA" w:rsidP="002959DD">
      <w:pPr>
        <w:pStyle w:val="Ttulo1"/>
        <w:spacing w:line="360" w:lineRule="auto"/>
        <w:jc w:val="center"/>
        <w:rPr>
          <w:u w:val="single"/>
        </w:rPr>
      </w:pPr>
    </w:p>
    <w:p w:rsidR="002F5175" w:rsidRPr="006A483C" w:rsidRDefault="002F5175" w:rsidP="002959DD">
      <w:pPr>
        <w:pStyle w:val="Ttulo1"/>
        <w:spacing w:line="360" w:lineRule="auto"/>
        <w:jc w:val="center"/>
        <w:rPr>
          <w:u w:val="single"/>
        </w:rPr>
      </w:pPr>
    </w:p>
    <w:p w:rsidR="00490C5A" w:rsidRPr="006A483C" w:rsidRDefault="00490C5A" w:rsidP="00961DEA">
      <w:pPr>
        <w:pStyle w:val="Ttulo1"/>
        <w:spacing w:line="360" w:lineRule="auto"/>
        <w:rPr>
          <w:u w:val="single"/>
        </w:rPr>
      </w:pPr>
    </w:p>
    <w:p w:rsidR="002E6730" w:rsidRPr="006A483C" w:rsidRDefault="002E6730" w:rsidP="00961DEA">
      <w:pPr>
        <w:pStyle w:val="Ttulo1"/>
        <w:spacing w:line="360" w:lineRule="auto"/>
        <w:rPr>
          <w:u w:val="single"/>
        </w:rPr>
      </w:pPr>
    </w:p>
    <w:p w:rsidR="002E6730" w:rsidRPr="006A483C" w:rsidRDefault="002E6730" w:rsidP="00961DEA">
      <w:pPr>
        <w:pStyle w:val="Ttulo1"/>
        <w:spacing w:line="360" w:lineRule="auto"/>
        <w:rPr>
          <w:u w:val="single"/>
        </w:rPr>
      </w:pPr>
    </w:p>
    <w:p w:rsidR="002E6730" w:rsidRPr="006A483C" w:rsidRDefault="002E6730" w:rsidP="00961DEA">
      <w:pPr>
        <w:pStyle w:val="Ttulo1"/>
        <w:spacing w:line="360" w:lineRule="auto"/>
        <w:rPr>
          <w:u w:val="single"/>
        </w:rPr>
      </w:pPr>
    </w:p>
    <w:p w:rsidR="00404F3D" w:rsidRPr="006A483C" w:rsidRDefault="00404F3D" w:rsidP="002959DD">
      <w:pPr>
        <w:pStyle w:val="Ttulo1"/>
        <w:spacing w:line="360" w:lineRule="auto"/>
        <w:jc w:val="center"/>
        <w:rPr>
          <w:u w:val="single"/>
        </w:rPr>
      </w:pPr>
      <w:r w:rsidRPr="006A483C">
        <w:rPr>
          <w:u w:val="single"/>
        </w:rPr>
        <w:lastRenderedPageBreak/>
        <w:t>ANEXO IV</w:t>
      </w:r>
    </w:p>
    <w:p w:rsidR="00404F3D" w:rsidRPr="006A483C" w:rsidRDefault="00404F3D" w:rsidP="00404F3D">
      <w:pPr>
        <w:pStyle w:val="Ttulo1"/>
        <w:spacing w:line="360" w:lineRule="auto"/>
        <w:jc w:val="both"/>
        <w:rPr>
          <w:b w:val="0"/>
        </w:rPr>
      </w:pPr>
    </w:p>
    <w:p w:rsidR="00404F3D" w:rsidRPr="006A483C" w:rsidRDefault="00404F3D" w:rsidP="00404F3D">
      <w:pPr>
        <w:pStyle w:val="Ttulo1"/>
        <w:spacing w:line="360" w:lineRule="auto"/>
        <w:jc w:val="both"/>
        <w:rPr>
          <w:b w:val="0"/>
        </w:rPr>
      </w:pPr>
      <w:r w:rsidRPr="006A483C">
        <w:rPr>
          <w:b w:val="0"/>
        </w:rPr>
        <w:t xml:space="preserve">A empresa ____________________, inscrita no CNPJ sob nº _______________, com sede na___________ por intermédio do seu representante legal ___________________, portador da Carteira de Identidade _____________ e do CPF __________, DECLARA, que conhece e aceita todas as condições da presente Licitação e, especificamente, que: </w:t>
      </w:r>
    </w:p>
    <w:p w:rsidR="00404F3D" w:rsidRPr="006A483C" w:rsidRDefault="00404F3D" w:rsidP="00404F3D">
      <w:pPr>
        <w:pStyle w:val="Ttulo1"/>
        <w:spacing w:line="360" w:lineRule="auto"/>
        <w:jc w:val="both"/>
        <w:rPr>
          <w:b w:val="0"/>
        </w:rPr>
      </w:pPr>
      <w:r w:rsidRPr="006A483C">
        <w:rPr>
          <w:b w:val="0"/>
        </w:rPr>
        <w:t xml:space="preserve">  </w:t>
      </w:r>
    </w:p>
    <w:p w:rsidR="00404F3D" w:rsidRPr="006A483C" w:rsidRDefault="00404F3D" w:rsidP="00404F3D">
      <w:pPr>
        <w:pStyle w:val="Ttulo1"/>
        <w:spacing w:line="360" w:lineRule="auto"/>
        <w:jc w:val="both"/>
        <w:rPr>
          <w:b w:val="0"/>
        </w:rPr>
      </w:pPr>
      <w:r w:rsidRPr="006A483C">
        <w:rPr>
          <w:b w:val="0"/>
        </w:rPr>
        <w:t>1.</w:t>
      </w:r>
      <w:r w:rsidRPr="006A483C">
        <w:rPr>
          <w:b w:val="0"/>
        </w:rPr>
        <w:tab/>
        <w:t xml:space="preserve">Todos os documentos e informações prestadas são fiéis e verdadeiras. </w:t>
      </w:r>
    </w:p>
    <w:p w:rsidR="00404F3D" w:rsidRPr="006A483C" w:rsidRDefault="00404F3D" w:rsidP="00404F3D">
      <w:pPr>
        <w:pStyle w:val="Ttulo1"/>
        <w:spacing w:line="360" w:lineRule="auto"/>
        <w:jc w:val="both"/>
        <w:rPr>
          <w:b w:val="0"/>
        </w:rPr>
      </w:pPr>
      <w:r w:rsidRPr="006A483C">
        <w:rPr>
          <w:b w:val="0"/>
        </w:rPr>
        <w:t>2.</w:t>
      </w:r>
      <w:r w:rsidRPr="006A483C">
        <w:rPr>
          <w:b w:val="0"/>
        </w:rPr>
        <w:tab/>
        <w:t xml:space="preserve">A empresa até a presente data encontra-se desimpedida de participar da licitação, obrigando-se, ainda, a declarar, sob as penalidades cabíveis, a superveniência de fato impeditivo da habilitação. </w:t>
      </w:r>
    </w:p>
    <w:p w:rsidR="00404F3D" w:rsidRPr="006A483C" w:rsidRDefault="00404F3D" w:rsidP="00404F3D">
      <w:pPr>
        <w:pStyle w:val="Ttulo1"/>
        <w:spacing w:line="360" w:lineRule="auto"/>
        <w:jc w:val="both"/>
        <w:rPr>
          <w:b w:val="0"/>
        </w:rPr>
      </w:pPr>
      <w:r w:rsidRPr="006A483C">
        <w:rPr>
          <w:b w:val="0"/>
        </w:rPr>
        <w:t>3.</w:t>
      </w:r>
      <w:r w:rsidRPr="006A483C">
        <w:rPr>
          <w:b w:val="0"/>
        </w:rPr>
        <w:tab/>
        <w:t xml:space="preserve">Para fins de participação no processo licitatório em pauta, sob as penas da lei, que concorda e se submete a todos os termos, normas e especificações pertinentes ao Edital, bem como, às Leis, Decretos, Portarias e Resoluções cujas normas incidam sobre a presente licitação. </w:t>
      </w:r>
    </w:p>
    <w:p w:rsidR="00404F3D" w:rsidRPr="006A483C" w:rsidRDefault="00404F3D" w:rsidP="00404F3D">
      <w:pPr>
        <w:pStyle w:val="Ttulo1"/>
        <w:spacing w:line="360" w:lineRule="auto"/>
        <w:jc w:val="both"/>
        <w:rPr>
          <w:b w:val="0"/>
        </w:rPr>
      </w:pPr>
      <w:r w:rsidRPr="006A483C">
        <w:rPr>
          <w:b w:val="0"/>
        </w:rPr>
        <w:t>4.</w:t>
      </w:r>
      <w:r w:rsidRPr="006A483C">
        <w:rPr>
          <w:b w:val="0"/>
        </w:rPr>
        <w:tab/>
        <w:t xml:space="preserve">Tem pleno conhecimento, concorda com as condições e atende a todos os requisitos de habilitação e especificações técnicas previstas no Edital, que assumo total responsabilidade por este fato e que não utilizarei deste para quaisquer questionamentos futuros que ensejam avenças técnicas ou financeiras.  </w:t>
      </w:r>
    </w:p>
    <w:p w:rsidR="00404F3D" w:rsidRPr="006A483C" w:rsidRDefault="00404F3D" w:rsidP="00404F3D">
      <w:pPr>
        <w:pStyle w:val="Ttulo1"/>
        <w:spacing w:line="360" w:lineRule="auto"/>
        <w:jc w:val="both"/>
        <w:rPr>
          <w:b w:val="0"/>
        </w:rPr>
      </w:pPr>
      <w:r w:rsidRPr="006A483C">
        <w:rPr>
          <w:b w:val="0"/>
        </w:rPr>
        <w:t>5.</w:t>
      </w:r>
      <w:r w:rsidRPr="006A483C">
        <w:rPr>
          <w:b w:val="0"/>
        </w:rPr>
        <w:tab/>
        <w:t xml:space="preserve">Aceita as condições estipuladas neste edital, ressalvada a hipótese de impugnação. </w:t>
      </w:r>
    </w:p>
    <w:p w:rsidR="00404F3D" w:rsidRPr="006A483C" w:rsidRDefault="00404F3D" w:rsidP="00404F3D">
      <w:pPr>
        <w:pStyle w:val="Ttulo1"/>
        <w:spacing w:line="360" w:lineRule="auto"/>
        <w:jc w:val="both"/>
        <w:rPr>
          <w:b w:val="0"/>
        </w:rPr>
      </w:pPr>
      <w:r w:rsidRPr="006A483C">
        <w:rPr>
          <w:b w:val="0"/>
        </w:rPr>
        <w:t>6.</w:t>
      </w:r>
      <w:r w:rsidRPr="006A483C">
        <w:rPr>
          <w:b w:val="0"/>
        </w:rPr>
        <w:tab/>
        <w:t xml:space="preserve">Cumpre as exigências de reserva de cargos para pessoa com deficiência e para reabilitado da Previdência Social, previstas em lei e em outras normas específicas. </w:t>
      </w:r>
    </w:p>
    <w:p w:rsidR="00404F3D" w:rsidRPr="006A483C" w:rsidRDefault="00404F3D" w:rsidP="00404F3D">
      <w:pPr>
        <w:pStyle w:val="Ttulo1"/>
        <w:spacing w:line="360" w:lineRule="auto"/>
        <w:jc w:val="both"/>
        <w:rPr>
          <w:b w:val="0"/>
        </w:rPr>
      </w:pPr>
      <w:r w:rsidRPr="006A483C">
        <w:rPr>
          <w:b w:val="0"/>
        </w:rPr>
        <w:t>7.</w:t>
      </w:r>
      <w:r w:rsidRPr="006A483C">
        <w:rPr>
          <w:b w:val="0"/>
        </w:rPr>
        <w:tab/>
        <w:t xml:space="preserve">Não possui, em seu quadro de pessoal, empregados menores de 18 (dezoito) anos em trabalho noturno, perigoso ou insalubre e em qualquer trabalho, menores de 16 (dezesseis) anos, salvo na condição de aprendiz, a partir de 14 (quatorze) anos. </w:t>
      </w:r>
    </w:p>
    <w:p w:rsidR="00404F3D" w:rsidRPr="006A483C" w:rsidRDefault="00404F3D" w:rsidP="00404F3D">
      <w:pPr>
        <w:pStyle w:val="Ttulo1"/>
        <w:spacing w:line="360" w:lineRule="auto"/>
        <w:jc w:val="both"/>
        <w:rPr>
          <w:b w:val="0"/>
        </w:rPr>
      </w:pPr>
      <w:r w:rsidRPr="006A483C">
        <w:rPr>
          <w:b w:val="0"/>
        </w:rPr>
        <w:t>8.</w:t>
      </w:r>
      <w:r w:rsidRPr="006A483C">
        <w:rPr>
          <w:b w:val="0"/>
        </w:rPr>
        <w:tab/>
        <w:t xml:space="preserve">Não possui, em sua cadeia produtiva, empregados executando trabalho degradante ou forçado, observado o disposto nos incisos III e IV do artigo 1º e no inciso III do artigo 5º da Constituição Federal. </w:t>
      </w:r>
    </w:p>
    <w:p w:rsidR="00404F3D" w:rsidRPr="006A483C" w:rsidRDefault="00404F3D" w:rsidP="00404F3D">
      <w:pPr>
        <w:pStyle w:val="Ttulo1"/>
        <w:spacing w:line="360" w:lineRule="auto"/>
        <w:jc w:val="both"/>
        <w:rPr>
          <w:b w:val="0"/>
        </w:rPr>
      </w:pPr>
      <w:r w:rsidRPr="006A483C">
        <w:rPr>
          <w:b w:val="0"/>
        </w:rPr>
        <w:t>9.</w:t>
      </w:r>
      <w:r w:rsidRPr="006A483C">
        <w:rPr>
          <w:b w:val="0"/>
        </w:rPr>
        <w:tab/>
        <w:t xml:space="preserve">Não constam em seus quadros societários colaboradores do órgão promotor do pregão eletrônico que mantenham vínculo familiar com detentor de cargo em comissão ou função de confiança, atuante na área responsável pela demanda ou contratação, ou de autoridade a ele </w:t>
      </w:r>
      <w:r w:rsidRPr="006A483C">
        <w:rPr>
          <w:b w:val="0"/>
        </w:rPr>
        <w:lastRenderedPageBreak/>
        <w:t xml:space="preserve">hierarquicamente superior. </w:t>
      </w:r>
    </w:p>
    <w:p w:rsidR="00404F3D" w:rsidRPr="006A483C" w:rsidRDefault="00404F3D" w:rsidP="00404F3D">
      <w:pPr>
        <w:pStyle w:val="Ttulo1"/>
        <w:spacing w:line="360" w:lineRule="auto"/>
        <w:jc w:val="both"/>
        <w:rPr>
          <w:b w:val="0"/>
        </w:rPr>
      </w:pPr>
      <w:r w:rsidRPr="006A483C">
        <w:rPr>
          <w:b w:val="0"/>
        </w:rPr>
        <w:t>10.</w:t>
      </w:r>
      <w:r w:rsidRPr="006A483C">
        <w:rPr>
          <w:b w:val="0"/>
        </w:rPr>
        <w:tab/>
        <w:t xml:space="preserve">As propostas econômicas apresentadas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w:t>
      </w:r>
    </w:p>
    <w:p w:rsidR="00404F3D" w:rsidRPr="006A483C" w:rsidRDefault="00404F3D" w:rsidP="00404F3D">
      <w:pPr>
        <w:pStyle w:val="Ttulo1"/>
        <w:spacing w:line="360" w:lineRule="auto"/>
        <w:jc w:val="both"/>
        <w:rPr>
          <w:b w:val="0"/>
        </w:rPr>
      </w:pPr>
      <w:r w:rsidRPr="006A483C">
        <w:rPr>
          <w:b w:val="0"/>
        </w:rPr>
        <w:t>11.</w:t>
      </w:r>
      <w:r w:rsidRPr="006A483C">
        <w:rPr>
          <w:b w:val="0"/>
        </w:rPr>
        <w:tab/>
        <w:t xml:space="preserve">Nos preços propostos já estão incluídas eventuais vantagens e/ou abatimentos, impostos, taxas e encargos sociais, obrigações trabalhistas, previdenciárias, fiscais e comerciais, assim como despesas com transportes e deslocamentos e outras quaisquer que incidam sobre o fornecimento. </w:t>
      </w:r>
    </w:p>
    <w:p w:rsidR="00404F3D" w:rsidRPr="006A483C" w:rsidRDefault="00404F3D" w:rsidP="00404F3D">
      <w:pPr>
        <w:pStyle w:val="Ttulo1"/>
        <w:spacing w:line="360" w:lineRule="auto"/>
        <w:jc w:val="both"/>
        <w:rPr>
          <w:b w:val="0"/>
        </w:rPr>
      </w:pPr>
      <w:r w:rsidRPr="006A483C">
        <w:rPr>
          <w:b w:val="0"/>
        </w:rPr>
        <w:t>12.</w:t>
      </w:r>
      <w:r w:rsidRPr="006A483C">
        <w:rPr>
          <w:b w:val="0"/>
        </w:rPr>
        <w:tab/>
        <w:t xml:space="preserve">Está plenamente ciente do teor e das implicações jurídicas sobre as declarações acima emitidas e que detém plenos poderes e informações para firmá-la.  </w:t>
      </w:r>
    </w:p>
    <w:p w:rsidR="00404F3D" w:rsidRPr="006A483C" w:rsidRDefault="00404F3D" w:rsidP="00404F3D">
      <w:pPr>
        <w:pStyle w:val="Ttulo1"/>
        <w:spacing w:line="360" w:lineRule="auto"/>
        <w:jc w:val="both"/>
        <w:rPr>
          <w:b w:val="0"/>
        </w:rPr>
      </w:pPr>
      <w:r w:rsidRPr="006A483C">
        <w:rPr>
          <w:b w:val="0"/>
        </w:rPr>
        <w:t>13.</w:t>
      </w:r>
      <w:r w:rsidRPr="006A483C">
        <w:rPr>
          <w:b w:val="0"/>
        </w:rPr>
        <w:tab/>
        <w:t xml:space="preserve">Caso abrangida pela Lei Complementar nº 123/2006, declaração de enquadramento.  </w:t>
      </w:r>
    </w:p>
    <w:p w:rsidR="00404F3D" w:rsidRPr="006A483C" w:rsidRDefault="00404F3D" w:rsidP="00404F3D">
      <w:pPr>
        <w:pStyle w:val="Ttulo1"/>
        <w:spacing w:line="360" w:lineRule="auto"/>
        <w:jc w:val="both"/>
        <w:rPr>
          <w:b w:val="0"/>
        </w:rPr>
      </w:pPr>
      <w:r w:rsidRPr="006A483C">
        <w:rPr>
          <w:b w:val="0"/>
        </w:rPr>
        <w:t xml:space="preserve">14. Assume compromisso e responsabilidade com a Sustentabilidade Ambiental conforme previsto no artigo 5º da IN/SLTI/MPOG 01/2010, respeitando as normas de proteção do meio ambiente. </w:t>
      </w:r>
    </w:p>
    <w:p w:rsidR="00404F3D" w:rsidRPr="006A483C" w:rsidRDefault="00404F3D" w:rsidP="00404F3D">
      <w:pPr>
        <w:pStyle w:val="Ttulo1"/>
        <w:spacing w:line="360" w:lineRule="auto"/>
        <w:jc w:val="both"/>
        <w:rPr>
          <w:b w:val="0"/>
        </w:rPr>
      </w:pPr>
      <w:r w:rsidRPr="006A483C">
        <w:rPr>
          <w:b w:val="0"/>
        </w:rPr>
        <w:t xml:space="preserve"> </w:t>
      </w:r>
    </w:p>
    <w:p w:rsidR="00404F3D" w:rsidRPr="006A483C" w:rsidRDefault="00404F3D" w:rsidP="00404F3D">
      <w:pPr>
        <w:pStyle w:val="Ttulo1"/>
        <w:spacing w:line="360" w:lineRule="auto"/>
        <w:jc w:val="both"/>
        <w:rPr>
          <w:b w:val="0"/>
        </w:rPr>
      </w:pPr>
      <w:r w:rsidRPr="006A483C">
        <w:rPr>
          <w:b w:val="0"/>
        </w:rPr>
        <w:t xml:space="preserve"> </w:t>
      </w:r>
    </w:p>
    <w:p w:rsidR="00404F3D" w:rsidRPr="006A483C" w:rsidRDefault="00404F3D" w:rsidP="00404F3D">
      <w:pPr>
        <w:pStyle w:val="Ttulo1"/>
        <w:spacing w:line="360" w:lineRule="auto"/>
        <w:jc w:val="both"/>
        <w:rPr>
          <w:b w:val="0"/>
        </w:rPr>
      </w:pPr>
      <w:r w:rsidRPr="006A483C">
        <w:rPr>
          <w:b w:val="0"/>
        </w:rPr>
        <w:t xml:space="preserve">Por ser a expressão da verdade e de nossa livre vontade, firmamos a presente para os fins de direito a que se destina. </w:t>
      </w:r>
    </w:p>
    <w:p w:rsidR="00404F3D" w:rsidRPr="006A483C" w:rsidRDefault="00404F3D" w:rsidP="00404F3D">
      <w:pPr>
        <w:pStyle w:val="Ttulo1"/>
        <w:spacing w:line="360" w:lineRule="auto"/>
        <w:jc w:val="both"/>
        <w:rPr>
          <w:b w:val="0"/>
        </w:rPr>
      </w:pPr>
      <w:r w:rsidRPr="006A483C">
        <w:rPr>
          <w:b w:val="0"/>
        </w:rPr>
        <w:t xml:space="preserve"> </w:t>
      </w:r>
    </w:p>
    <w:p w:rsidR="00404F3D" w:rsidRPr="006A483C" w:rsidRDefault="00404F3D" w:rsidP="00404F3D">
      <w:pPr>
        <w:pStyle w:val="Ttulo1"/>
        <w:spacing w:line="360" w:lineRule="auto"/>
        <w:jc w:val="center"/>
        <w:rPr>
          <w:b w:val="0"/>
        </w:rPr>
      </w:pPr>
      <w:r w:rsidRPr="006A483C">
        <w:rPr>
          <w:b w:val="0"/>
        </w:rPr>
        <w:t>Local e data</w:t>
      </w:r>
    </w:p>
    <w:p w:rsidR="00404F3D" w:rsidRPr="006A483C" w:rsidRDefault="00404F3D" w:rsidP="00404F3D">
      <w:pPr>
        <w:pStyle w:val="Ttulo1"/>
        <w:spacing w:line="360" w:lineRule="auto"/>
        <w:jc w:val="center"/>
        <w:rPr>
          <w:b w:val="0"/>
        </w:rPr>
      </w:pPr>
    </w:p>
    <w:p w:rsidR="00404F3D" w:rsidRPr="006A483C" w:rsidRDefault="00404F3D" w:rsidP="00404F3D">
      <w:pPr>
        <w:pStyle w:val="Ttulo1"/>
        <w:spacing w:line="360" w:lineRule="auto"/>
        <w:jc w:val="center"/>
        <w:rPr>
          <w:b w:val="0"/>
        </w:rPr>
      </w:pPr>
      <w:r w:rsidRPr="006A483C">
        <w:rPr>
          <w:b w:val="0"/>
        </w:rPr>
        <w:t>______________________________________________</w:t>
      </w:r>
    </w:p>
    <w:p w:rsidR="00404F3D" w:rsidRPr="006A483C" w:rsidRDefault="00404F3D" w:rsidP="00404F3D">
      <w:pPr>
        <w:pStyle w:val="Ttulo1"/>
        <w:spacing w:line="360" w:lineRule="auto"/>
        <w:jc w:val="center"/>
        <w:rPr>
          <w:b w:val="0"/>
        </w:rPr>
      </w:pPr>
      <w:r w:rsidRPr="006A483C">
        <w:rPr>
          <w:b w:val="0"/>
        </w:rPr>
        <w:t>Assinatura e dados do emissor</w:t>
      </w:r>
    </w:p>
    <w:p w:rsidR="00404F3D" w:rsidRPr="006A483C" w:rsidRDefault="00404F3D" w:rsidP="002959DD">
      <w:pPr>
        <w:pStyle w:val="Ttulo1"/>
        <w:spacing w:line="360" w:lineRule="auto"/>
        <w:jc w:val="center"/>
        <w:rPr>
          <w:u w:val="single"/>
        </w:rPr>
      </w:pPr>
    </w:p>
    <w:p w:rsidR="00404F3D" w:rsidRPr="006A483C" w:rsidRDefault="00404F3D" w:rsidP="002959DD">
      <w:pPr>
        <w:pStyle w:val="Ttulo1"/>
        <w:spacing w:line="360" w:lineRule="auto"/>
        <w:jc w:val="center"/>
        <w:rPr>
          <w:u w:val="single"/>
        </w:rPr>
      </w:pPr>
    </w:p>
    <w:p w:rsidR="00404F3D" w:rsidRPr="006A483C" w:rsidRDefault="00404F3D" w:rsidP="002959DD">
      <w:pPr>
        <w:pStyle w:val="Ttulo1"/>
        <w:spacing w:line="360" w:lineRule="auto"/>
        <w:jc w:val="center"/>
        <w:rPr>
          <w:u w:val="single"/>
        </w:rPr>
      </w:pPr>
    </w:p>
    <w:p w:rsidR="00404F3D" w:rsidRPr="006A483C" w:rsidRDefault="00404F3D" w:rsidP="002959DD">
      <w:pPr>
        <w:pStyle w:val="Ttulo1"/>
        <w:spacing w:line="360" w:lineRule="auto"/>
        <w:jc w:val="center"/>
        <w:rPr>
          <w:u w:val="single"/>
        </w:rPr>
      </w:pPr>
    </w:p>
    <w:p w:rsidR="00404F3D" w:rsidRPr="006A483C" w:rsidRDefault="00404F3D" w:rsidP="002959DD">
      <w:pPr>
        <w:pStyle w:val="Ttulo1"/>
        <w:spacing w:line="360" w:lineRule="auto"/>
        <w:jc w:val="center"/>
        <w:rPr>
          <w:u w:val="single"/>
        </w:rPr>
      </w:pPr>
    </w:p>
    <w:p w:rsidR="00404F3D" w:rsidRPr="006A483C" w:rsidRDefault="00404F3D" w:rsidP="002959DD">
      <w:pPr>
        <w:pStyle w:val="Ttulo1"/>
        <w:spacing w:line="360" w:lineRule="auto"/>
        <w:jc w:val="center"/>
        <w:rPr>
          <w:u w:val="single"/>
        </w:rPr>
      </w:pPr>
    </w:p>
    <w:p w:rsidR="00404F3D" w:rsidRDefault="00404F3D" w:rsidP="002959DD">
      <w:pPr>
        <w:pStyle w:val="Ttulo1"/>
        <w:spacing w:line="360" w:lineRule="auto"/>
        <w:jc w:val="center"/>
        <w:rPr>
          <w:u w:val="single"/>
        </w:rPr>
      </w:pPr>
    </w:p>
    <w:sectPr w:rsidR="00404F3D" w:rsidSect="0032407E">
      <w:headerReference w:type="default" r:id="rId12"/>
      <w:footerReference w:type="default" r:id="rId13"/>
      <w:pgSz w:w="11906" w:h="16838"/>
      <w:pgMar w:top="1134" w:right="1134" w:bottom="1134" w:left="1701"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62AC" w:rsidRDefault="000A62AC">
      <w:r>
        <w:separator/>
      </w:r>
    </w:p>
  </w:endnote>
  <w:endnote w:type="continuationSeparator" w:id="0">
    <w:p w:rsidR="000A62AC" w:rsidRDefault="000A6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Spranq eco sans">
    <w:charset w:val="00"/>
    <w:family w:val="swiss"/>
    <w:pitch w:val="variable"/>
    <w:sig w:usb0="800000AF" w:usb1="1000204A"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011985"/>
      <w:docPartObj>
        <w:docPartGallery w:val="Page Numbers (Bottom of Page)"/>
        <w:docPartUnique/>
      </w:docPartObj>
    </w:sdtPr>
    <w:sdtEndPr/>
    <w:sdtContent>
      <w:sdt>
        <w:sdtPr>
          <w:id w:val="252092309"/>
          <w:docPartObj>
            <w:docPartGallery w:val="Page Numbers (Top of Page)"/>
            <w:docPartUnique/>
          </w:docPartObj>
        </w:sdtPr>
        <w:sdtEndPr/>
        <w:sdtContent>
          <w:p w:rsidR="007F33EA" w:rsidRDefault="007F33EA">
            <w:pPr>
              <w:pStyle w:val="Rodap"/>
              <w:jc w:val="right"/>
            </w:pPr>
            <w:r>
              <w:t xml:space="preserve">Página </w:t>
            </w:r>
            <w:r>
              <w:rPr>
                <w:b/>
                <w:sz w:val="24"/>
                <w:szCs w:val="24"/>
              </w:rPr>
              <w:fldChar w:fldCharType="begin"/>
            </w:r>
            <w:r>
              <w:rPr>
                <w:b/>
              </w:rPr>
              <w:instrText>PAGE</w:instrText>
            </w:r>
            <w:r>
              <w:rPr>
                <w:b/>
                <w:sz w:val="24"/>
                <w:szCs w:val="24"/>
              </w:rPr>
              <w:fldChar w:fldCharType="separate"/>
            </w:r>
            <w:r w:rsidR="000243BA">
              <w:rPr>
                <w:b/>
                <w:noProof/>
              </w:rPr>
              <w:t>26</w:t>
            </w:r>
            <w:r>
              <w:rPr>
                <w:b/>
                <w:sz w:val="24"/>
                <w:szCs w:val="24"/>
              </w:rPr>
              <w:fldChar w:fldCharType="end"/>
            </w:r>
            <w:r>
              <w:t xml:space="preserve"> de </w:t>
            </w:r>
            <w:r>
              <w:rPr>
                <w:b/>
                <w:sz w:val="24"/>
                <w:szCs w:val="24"/>
              </w:rPr>
              <w:fldChar w:fldCharType="begin"/>
            </w:r>
            <w:r>
              <w:rPr>
                <w:b/>
              </w:rPr>
              <w:instrText>NUMPAGES</w:instrText>
            </w:r>
            <w:r>
              <w:rPr>
                <w:b/>
                <w:sz w:val="24"/>
                <w:szCs w:val="24"/>
              </w:rPr>
              <w:fldChar w:fldCharType="separate"/>
            </w:r>
            <w:r w:rsidR="000243BA">
              <w:rPr>
                <w:b/>
                <w:noProof/>
              </w:rPr>
              <w:t>26</w:t>
            </w:r>
            <w:r>
              <w:rPr>
                <w:b/>
                <w:sz w:val="24"/>
                <w:szCs w:val="24"/>
              </w:rPr>
              <w:fldChar w:fldCharType="end"/>
            </w:r>
          </w:p>
        </w:sdtContent>
      </w:sdt>
    </w:sdtContent>
  </w:sdt>
  <w:p w:rsidR="007F33EA" w:rsidRDefault="007F33EA">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62AC" w:rsidRDefault="000A62AC">
      <w:r>
        <w:separator/>
      </w:r>
    </w:p>
  </w:footnote>
  <w:footnote w:type="continuationSeparator" w:id="0">
    <w:p w:rsidR="000A62AC" w:rsidRDefault="000A62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40" w:type="dxa"/>
      <w:tblInd w:w="-318" w:type="dxa"/>
      <w:tblBorders>
        <w:bottom w:val="single" w:sz="4" w:space="0" w:color="auto"/>
      </w:tblBorders>
      <w:tblLook w:val="04A0" w:firstRow="1" w:lastRow="0" w:firstColumn="1" w:lastColumn="0" w:noHBand="0" w:noVBand="1"/>
    </w:tblPr>
    <w:tblGrid>
      <w:gridCol w:w="1702"/>
      <w:gridCol w:w="7938"/>
    </w:tblGrid>
    <w:tr w:rsidR="007F33EA" w:rsidRPr="007B672D" w:rsidTr="0032407E">
      <w:tc>
        <w:tcPr>
          <w:tcW w:w="1702" w:type="dxa"/>
        </w:tcPr>
        <w:p w:rsidR="007F33EA" w:rsidRDefault="007F33EA" w:rsidP="0032407E">
          <w:pPr>
            <w:tabs>
              <w:tab w:val="center" w:pos="4419"/>
              <w:tab w:val="right" w:pos="8838"/>
            </w:tabs>
          </w:pPr>
          <w:r w:rsidRPr="006B5A22">
            <w:rPr>
              <w:noProof/>
            </w:rPr>
            <w:drawing>
              <wp:inline distT="0" distB="0" distL="0" distR="0">
                <wp:extent cx="857250" cy="1085850"/>
                <wp:effectExtent l="0" t="0" r="0" b="0"/>
                <wp:docPr id="3" name="Imagem 1" descr="http://www.camarabaraodotriunfo.rs.gov.br/images/poderlegislativo_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http://www.camarabaraodotriunfo.rs.gov.br/images/poderlegislativo_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7938" w:type="dxa"/>
        </w:tcPr>
        <w:p w:rsidR="007F33EA" w:rsidRPr="006B081D" w:rsidRDefault="007F33EA" w:rsidP="0032407E">
          <w:pPr>
            <w:tabs>
              <w:tab w:val="center" w:pos="4419"/>
              <w:tab w:val="right" w:pos="8838"/>
            </w:tabs>
            <w:ind w:left="-108" w:right="-108"/>
            <w:jc w:val="center"/>
            <w:rPr>
              <w:rFonts w:ascii="Arial Black" w:hAnsi="Arial Black"/>
              <w:sz w:val="34"/>
              <w:szCs w:val="34"/>
            </w:rPr>
          </w:pPr>
          <w:r w:rsidRPr="006B081D">
            <w:rPr>
              <w:rFonts w:ascii="Arial Black" w:hAnsi="Arial Black"/>
              <w:b/>
              <w:sz w:val="34"/>
              <w:szCs w:val="34"/>
            </w:rPr>
            <w:t>C</w:t>
          </w:r>
          <w:r w:rsidRPr="006B081D">
            <w:rPr>
              <w:rFonts w:ascii="Arial Black" w:hAnsi="Arial Black"/>
              <w:sz w:val="34"/>
              <w:szCs w:val="34"/>
            </w:rPr>
            <w:t>ÂMARA MUNICIPAL DE ASTOLFO DUTRA</w:t>
          </w:r>
        </w:p>
        <w:p w:rsidR="007F33EA" w:rsidRPr="006B081D" w:rsidRDefault="007F33EA" w:rsidP="0032407E">
          <w:pPr>
            <w:tabs>
              <w:tab w:val="center" w:pos="4419"/>
              <w:tab w:val="right" w:pos="8838"/>
            </w:tabs>
            <w:ind w:left="-108" w:right="-108"/>
            <w:jc w:val="center"/>
            <w:rPr>
              <w:rFonts w:ascii="Arial Black" w:hAnsi="Arial Black"/>
              <w:sz w:val="34"/>
              <w:szCs w:val="34"/>
            </w:rPr>
          </w:pPr>
          <w:r w:rsidRPr="006B081D">
            <w:rPr>
              <w:rFonts w:ascii="Arial" w:hAnsi="Arial" w:cs="Arial"/>
              <w:sz w:val="24"/>
            </w:rPr>
            <w:t xml:space="preserve">Praça Governador Valadares, </w:t>
          </w:r>
          <w:proofErr w:type="gramStart"/>
          <w:r w:rsidRPr="006B081D">
            <w:rPr>
              <w:rFonts w:ascii="Arial" w:hAnsi="Arial" w:cs="Arial"/>
              <w:sz w:val="24"/>
            </w:rPr>
            <w:t>77</w:t>
          </w:r>
          <w:r>
            <w:rPr>
              <w:rFonts w:ascii="Arial" w:hAnsi="Arial" w:cs="Arial"/>
              <w:sz w:val="24"/>
            </w:rPr>
            <w:t xml:space="preserve"> </w:t>
          </w:r>
          <w:r w:rsidRPr="006B081D">
            <w:rPr>
              <w:rFonts w:ascii="Arial" w:hAnsi="Arial" w:cs="Arial"/>
              <w:sz w:val="24"/>
            </w:rPr>
            <w:t xml:space="preserve"> –</w:t>
          </w:r>
          <w:proofErr w:type="gramEnd"/>
          <w:r>
            <w:rPr>
              <w:rFonts w:ascii="Arial" w:hAnsi="Arial" w:cs="Arial"/>
              <w:sz w:val="24"/>
            </w:rPr>
            <w:t xml:space="preserve"> </w:t>
          </w:r>
          <w:r w:rsidRPr="006B081D">
            <w:rPr>
              <w:rFonts w:ascii="Arial" w:hAnsi="Arial" w:cs="Arial"/>
              <w:sz w:val="24"/>
            </w:rPr>
            <w:t xml:space="preserve"> Centro </w:t>
          </w:r>
          <w:r>
            <w:rPr>
              <w:rFonts w:ascii="Arial" w:hAnsi="Arial" w:cs="Arial"/>
              <w:sz w:val="24"/>
            </w:rPr>
            <w:t xml:space="preserve"> </w:t>
          </w:r>
          <w:r w:rsidRPr="006B081D">
            <w:rPr>
              <w:rFonts w:ascii="Arial" w:hAnsi="Arial" w:cs="Arial"/>
              <w:sz w:val="24"/>
            </w:rPr>
            <w:t xml:space="preserve">– </w:t>
          </w:r>
          <w:r>
            <w:rPr>
              <w:rFonts w:ascii="Arial" w:hAnsi="Arial" w:cs="Arial"/>
              <w:sz w:val="24"/>
            </w:rPr>
            <w:t xml:space="preserve"> </w:t>
          </w:r>
          <w:r w:rsidRPr="006B081D">
            <w:rPr>
              <w:rFonts w:ascii="Arial" w:hAnsi="Arial" w:cs="Arial"/>
              <w:sz w:val="24"/>
            </w:rPr>
            <w:t>Telefax  (32) 3451-1577</w:t>
          </w:r>
        </w:p>
        <w:p w:rsidR="007F33EA" w:rsidRPr="006573B7" w:rsidRDefault="007F33EA" w:rsidP="0032407E">
          <w:pPr>
            <w:tabs>
              <w:tab w:val="center" w:pos="4419"/>
              <w:tab w:val="right" w:pos="8838"/>
            </w:tabs>
            <w:ind w:left="-108" w:right="-108"/>
            <w:jc w:val="center"/>
            <w:rPr>
              <w:rFonts w:ascii="Arial" w:hAnsi="Arial" w:cs="Arial"/>
              <w:sz w:val="24"/>
            </w:rPr>
          </w:pPr>
          <w:r w:rsidRPr="006573B7">
            <w:rPr>
              <w:rFonts w:ascii="Arial" w:hAnsi="Arial" w:cs="Arial"/>
              <w:sz w:val="24"/>
            </w:rPr>
            <w:t xml:space="preserve">CNPJ: 26.115.212/0001-08  –  </w:t>
          </w:r>
          <w:proofErr w:type="spellStart"/>
          <w:r w:rsidRPr="006573B7">
            <w:rPr>
              <w:rFonts w:ascii="Arial" w:hAnsi="Arial" w:cs="Arial"/>
              <w:sz w:val="24"/>
            </w:rPr>
            <w:t>email</w:t>
          </w:r>
          <w:proofErr w:type="spellEnd"/>
          <w:r w:rsidRPr="006573B7">
            <w:rPr>
              <w:rFonts w:ascii="Arial" w:hAnsi="Arial" w:cs="Arial"/>
              <w:sz w:val="24"/>
            </w:rPr>
            <w:t xml:space="preserve">: </w:t>
          </w:r>
          <w:hyperlink r:id="rId2" w:history="1">
            <w:r w:rsidRPr="006573B7">
              <w:rPr>
                <w:rStyle w:val="Hyperlink"/>
                <w:rFonts w:ascii="Arial" w:hAnsi="Arial" w:cs="Arial"/>
                <w:sz w:val="24"/>
              </w:rPr>
              <w:t>camaraastolfodutra@yahoo.com</w:t>
            </w:r>
          </w:hyperlink>
        </w:p>
        <w:p w:rsidR="007F33EA" w:rsidRPr="007B672D" w:rsidRDefault="007F33EA" w:rsidP="0032407E">
          <w:pPr>
            <w:tabs>
              <w:tab w:val="center" w:pos="4419"/>
              <w:tab w:val="right" w:pos="8838"/>
            </w:tabs>
            <w:ind w:left="-108" w:right="-108"/>
            <w:jc w:val="center"/>
          </w:pPr>
          <w:r w:rsidRPr="006B081D">
            <w:rPr>
              <w:rFonts w:ascii="Arial" w:hAnsi="Arial" w:cs="Arial"/>
              <w:sz w:val="24"/>
            </w:rPr>
            <w:t xml:space="preserve">Astolfo Dutra </w:t>
          </w:r>
          <w:r>
            <w:rPr>
              <w:rFonts w:ascii="Arial" w:hAnsi="Arial" w:cs="Arial"/>
              <w:sz w:val="24"/>
            </w:rPr>
            <w:t xml:space="preserve"> </w:t>
          </w:r>
          <w:r w:rsidRPr="006B081D">
            <w:rPr>
              <w:rFonts w:ascii="Arial" w:hAnsi="Arial" w:cs="Arial"/>
              <w:sz w:val="24"/>
            </w:rPr>
            <w:t>–  Minas Gerais  –  CEP 36.780-000</w:t>
          </w:r>
        </w:p>
      </w:tc>
    </w:tr>
  </w:tbl>
  <w:p w:rsidR="007F33EA" w:rsidRDefault="007F33E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C6E42"/>
    <w:multiLevelType w:val="multilevel"/>
    <w:tmpl w:val="ABEADDA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B5B4E1A"/>
    <w:multiLevelType w:val="hybridMultilevel"/>
    <w:tmpl w:val="201630FC"/>
    <w:lvl w:ilvl="0" w:tplc="04160017">
      <w:start w:val="1"/>
      <w:numFmt w:val="lowerLetter"/>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1118700F"/>
    <w:multiLevelType w:val="multilevel"/>
    <w:tmpl w:val="8EBA119E"/>
    <w:lvl w:ilvl="0">
      <w:start w:val="1"/>
      <w:numFmt w:val="decimal"/>
      <w:lvlText w:val="%1"/>
      <w:lvlJc w:val="left"/>
      <w:pPr>
        <w:ind w:left="375" w:hanging="375"/>
      </w:pPr>
      <w:rPr>
        <w:rFonts w:hint="default"/>
        <w:b/>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nsid w:val="1A4B66CD"/>
    <w:multiLevelType w:val="multilevel"/>
    <w:tmpl w:val="ADFE9DE0"/>
    <w:lvl w:ilvl="0">
      <w:start w:val="3"/>
      <w:numFmt w:val="decimal"/>
      <w:lvlText w:val="%1"/>
      <w:lvlJc w:val="left"/>
      <w:pPr>
        <w:ind w:left="252" w:hanging="471"/>
      </w:pPr>
      <w:rPr>
        <w:rFonts w:hint="default"/>
        <w:lang w:val="pt-PT" w:eastAsia="en-US" w:bidi="ar-SA"/>
      </w:rPr>
    </w:lvl>
    <w:lvl w:ilvl="1">
      <w:start w:val="1"/>
      <w:numFmt w:val="decimal"/>
      <w:lvlText w:val="%1.%2"/>
      <w:lvlJc w:val="left"/>
      <w:pPr>
        <w:ind w:left="252" w:hanging="471"/>
      </w:pPr>
      <w:rPr>
        <w:rFonts w:ascii="Arial" w:eastAsia="Arial" w:hAnsi="Arial" w:cs="Arial" w:hint="default"/>
        <w:b/>
        <w:bCs/>
        <w:spacing w:val="-1"/>
        <w:w w:val="100"/>
        <w:sz w:val="22"/>
        <w:szCs w:val="22"/>
        <w:lang w:val="pt-PT" w:eastAsia="en-US" w:bidi="ar-SA"/>
      </w:rPr>
    </w:lvl>
    <w:lvl w:ilvl="2">
      <w:numFmt w:val="bullet"/>
      <w:lvlText w:val="•"/>
      <w:lvlJc w:val="left"/>
      <w:pPr>
        <w:ind w:left="2352" w:hanging="471"/>
      </w:pPr>
      <w:rPr>
        <w:rFonts w:hint="default"/>
        <w:lang w:val="pt-PT" w:eastAsia="en-US" w:bidi="ar-SA"/>
      </w:rPr>
    </w:lvl>
    <w:lvl w:ilvl="3">
      <w:numFmt w:val="bullet"/>
      <w:lvlText w:val="•"/>
      <w:lvlJc w:val="left"/>
      <w:pPr>
        <w:ind w:left="3398" w:hanging="471"/>
      </w:pPr>
      <w:rPr>
        <w:rFonts w:hint="default"/>
        <w:lang w:val="pt-PT" w:eastAsia="en-US" w:bidi="ar-SA"/>
      </w:rPr>
    </w:lvl>
    <w:lvl w:ilvl="4">
      <w:numFmt w:val="bullet"/>
      <w:lvlText w:val="•"/>
      <w:lvlJc w:val="left"/>
      <w:pPr>
        <w:ind w:left="4444" w:hanging="471"/>
      </w:pPr>
      <w:rPr>
        <w:rFonts w:hint="default"/>
        <w:lang w:val="pt-PT" w:eastAsia="en-US" w:bidi="ar-SA"/>
      </w:rPr>
    </w:lvl>
    <w:lvl w:ilvl="5">
      <w:numFmt w:val="bullet"/>
      <w:lvlText w:val="•"/>
      <w:lvlJc w:val="left"/>
      <w:pPr>
        <w:ind w:left="5490" w:hanging="471"/>
      </w:pPr>
      <w:rPr>
        <w:rFonts w:hint="default"/>
        <w:lang w:val="pt-PT" w:eastAsia="en-US" w:bidi="ar-SA"/>
      </w:rPr>
    </w:lvl>
    <w:lvl w:ilvl="6">
      <w:numFmt w:val="bullet"/>
      <w:lvlText w:val="•"/>
      <w:lvlJc w:val="left"/>
      <w:pPr>
        <w:ind w:left="6536" w:hanging="471"/>
      </w:pPr>
      <w:rPr>
        <w:rFonts w:hint="default"/>
        <w:lang w:val="pt-PT" w:eastAsia="en-US" w:bidi="ar-SA"/>
      </w:rPr>
    </w:lvl>
    <w:lvl w:ilvl="7">
      <w:numFmt w:val="bullet"/>
      <w:lvlText w:val="•"/>
      <w:lvlJc w:val="left"/>
      <w:pPr>
        <w:ind w:left="7582" w:hanging="471"/>
      </w:pPr>
      <w:rPr>
        <w:rFonts w:hint="default"/>
        <w:lang w:val="pt-PT" w:eastAsia="en-US" w:bidi="ar-SA"/>
      </w:rPr>
    </w:lvl>
    <w:lvl w:ilvl="8">
      <w:numFmt w:val="bullet"/>
      <w:lvlText w:val="•"/>
      <w:lvlJc w:val="left"/>
      <w:pPr>
        <w:ind w:left="8628" w:hanging="471"/>
      </w:pPr>
      <w:rPr>
        <w:rFonts w:hint="default"/>
        <w:lang w:val="pt-PT" w:eastAsia="en-US" w:bidi="ar-SA"/>
      </w:rPr>
    </w:lvl>
  </w:abstractNum>
  <w:abstractNum w:abstractNumId="4">
    <w:nsid w:val="28115E3F"/>
    <w:multiLevelType w:val="hybridMultilevel"/>
    <w:tmpl w:val="B67E88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2FF4617F"/>
    <w:multiLevelType w:val="hybridMultilevel"/>
    <w:tmpl w:val="44D03D3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2F76290"/>
    <w:multiLevelType w:val="hybridMultilevel"/>
    <w:tmpl w:val="F10023F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40000FD4"/>
    <w:multiLevelType w:val="hybridMultilevel"/>
    <w:tmpl w:val="FB1036A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4DE51712"/>
    <w:multiLevelType w:val="hybridMultilevel"/>
    <w:tmpl w:val="93D613E2"/>
    <w:lvl w:ilvl="0" w:tplc="04160017">
      <w:start w:val="1"/>
      <w:numFmt w:val="lowerLetter"/>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516C6FEF"/>
    <w:multiLevelType w:val="hybridMultilevel"/>
    <w:tmpl w:val="DCD4744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3405096"/>
    <w:multiLevelType w:val="hybridMultilevel"/>
    <w:tmpl w:val="951E2B5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65AB1538"/>
    <w:multiLevelType w:val="hybridMultilevel"/>
    <w:tmpl w:val="7B8E85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6AB2095A"/>
    <w:multiLevelType w:val="hybridMultilevel"/>
    <w:tmpl w:val="F124820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0"/>
  </w:num>
  <w:num w:numId="3">
    <w:abstractNumId w:val="6"/>
  </w:num>
  <w:num w:numId="4">
    <w:abstractNumId w:val="11"/>
  </w:num>
  <w:num w:numId="5">
    <w:abstractNumId w:val="2"/>
  </w:num>
  <w:num w:numId="6">
    <w:abstractNumId w:val="5"/>
  </w:num>
  <w:num w:numId="7">
    <w:abstractNumId w:val="12"/>
  </w:num>
  <w:num w:numId="8">
    <w:abstractNumId w:val="10"/>
  </w:num>
  <w:num w:numId="9">
    <w:abstractNumId w:val="4"/>
  </w:num>
  <w:num w:numId="10">
    <w:abstractNumId w:val="8"/>
  </w:num>
  <w:num w:numId="11">
    <w:abstractNumId w:val="1"/>
  </w:num>
  <w:num w:numId="12">
    <w:abstractNumId w:val="7"/>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9DD"/>
    <w:rsid w:val="000243BA"/>
    <w:rsid w:val="0003492C"/>
    <w:rsid w:val="000969A8"/>
    <w:rsid w:val="000A0BA6"/>
    <w:rsid w:val="000A62AC"/>
    <w:rsid w:val="000A71F3"/>
    <w:rsid w:val="000B64AB"/>
    <w:rsid w:val="000C2403"/>
    <w:rsid w:val="000D6425"/>
    <w:rsid w:val="000D726B"/>
    <w:rsid w:val="00106D52"/>
    <w:rsid w:val="00110AB7"/>
    <w:rsid w:val="00111461"/>
    <w:rsid w:val="00151FBB"/>
    <w:rsid w:val="001C572F"/>
    <w:rsid w:val="00211DB0"/>
    <w:rsid w:val="0026061A"/>
    <w:rsid w:val="00266C6D"/>
    <w:rsid w:val="002959DD"/>
    <w:rsid w:val="002E6730"/>
    <w:rsid w:val="002F5175"/>
    <w:rsid w:val="0032407E"/>
    <w:rsid w:val="00374615"/>
    <w:rsid w:val="003B266D"/>
    <w:rsid w:val="003C7508"/>
    <w:rsid w:val="00404F3D"/>
    <w:rsid w:val="004147D1"/>
    <w:rsid w:val="004472EA"/>
    <w:rsid w:val="00455AFD"/>
    <w:rsid w:val="00490C5A"/>
    <w:rsid w:val="005202E6"/>
    <w:rsid w:val="00583B05"/>
    <w:rsid w:val="005A305F"/>
    <w:rsid w:val="005D72AF"/>
    <w:rsid w:val="006356B6"/>
    <w:rsid w:val="00666D0F"/>
    <w:rsid w:val="006731F9"/>
    <w:rsid w:val="00693AE1"/>
    <w:rsid w:val="006A483C"/>
    <w:rsid w:val="006B267C"/>
    <w:rsid w:val="006D3223"/>
    <w:rsid w:val="00735F2E"/>
    <w:rsid w:val="00754382"/>
    <w:rsid w:val="007B5949"/>
    <w:rsid w:val="007D255E"/>
    <w:rsid w:val="007F33EA"/>
    <w:rsid w:val="00830AF9"/>
    <w:rsid w:val="008526F1"/>
    <w:rsid w:val="00854077"/>
    <w:rsid w:val="008955DF"/>
    <w:rsid w:val="008D6223"/>
    <w:rsid w:val="00913AE5"/>
    <w:rsid w:val="00916336"/>
    <w:rsid w:val="00946ECE"/>
    <w:rsid w:val="0095633B"/>
    <w:rsid w:val="00961DEA"/>
    <w:rsid w:val="009636EE"/>
    <w:rsid w:val="009847D2"/>
    <w:rsid w:val="0099017A"/>
    <w:rsid w:val="009F292D"/>
    <w:rsid w:val="00A96FD8"/>
    <w:rsid w:val="00AE6CE7"/>
    <w:rsid w:val="00B11800"/>
    <w:rsid w:val="00B15B14"/>
    <w:rsid w:val="00B74C8C"/>
    <w:rsid w:val="00B91D2C"/>
    <w:rsid w:val="00BA1BA8"/>
    <w:rsid w:val="00BD57CF"/>
    <w:rsid w:val="00BE71BA"/>
    <w:rsid w:val="00C6388B"/>
    <w:rsid w:val="00C73C91"/>
    <w:rsid w:val="00CB0F25"/>
    <w:rsid w:val="00D2066F"/>
    <w:rsid w:val="00D249F8"/>
    <w:rsid w:val="00D60D0A"/>
    <w:rsid w:val="00D92B31"/>
    <w:rsid w:val="00DA4476"/>
    <w:rsid w:val="00DA6D12"/>
    <w:rsid w:val="00DC41B4"/>
    <w:rsid w:val="00DC429C"/>
    <w:rsid w:val="00E0123B"/>
    <w:rsid w:val="00E365FD"/>
    <w:rsid w:val="00E53F3F"/>
    <w:rsid w:val="00EE4B16"/>
    <w:rsid w:val="00F429B7"/>
    <w:rsid w:val="00F97B23"/>
    <w:rsid w:val="00FC5606"/>
    <w:rsid w:val="00FC77FF"/>
    <w:rsid w:val="00FD24C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29ABCB-99A7-486F-8FEE-84EAC2521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9DD"/>
    <w:pPr>
      <w:spacing w:after="0" w:line="240" w:lineRule="auto"/>
    </w:pPr>
    <w:rPr>
      <w:rFonts w:ascii="Times New Roman" w:eastAsia="Times New Roman" w:hAnsi="Times New Roman" w:cs="Times New Roman"/>
      <w:sz w:val="28"/>
      <w:szCs w:val="20"/>
      <w:lang w:eastAsia="pt-BR"/>
    </w:rPr>
  </w:style>
  <w:style w:type="paragraph" w:styleId="Ttulo1">
    <w:name w:val="heading 1"/>
    <w:basedOn w:val="Normal"/>
    <w:link w:val="Ttulo1Char"/>
    <w:uiPriority w:val="9"/>
    <w:qFormat/>
    <w:rsid w:val="002959DD"/>
    <w:pPr>
      <w:widowControl w:val="0"/>
      <w:suppressAutoHyphens/>
      <w:outlineLvl w:val="0"/>
    </w:pPr>
    <w:rPr>
      <w:b/>
      <w:bCs/>
      <w:sz w:val="24"/>
      <w:szCs w:val="24"/>
      <w:lang w:val="pt-PT"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959DD"/>
    <w:rPr>
      <w:rFonts w:ascii="Times New Roman" w:eastAsia="Times New Roman" w:hAnsi="Times New Roman" w:cs="Times New Roman"/>
      <w:b/>
      <w:bCs/>
      <w:sz w:val="24"/>
      <w:szCs w:val="24"/>
      <w:lang w:val="pt-PT"/>
    </w:rPr>
  </w:style>
  <w:style w:type="paragraph" w:styleId="Cabealho">
    <w:name w:val="header"/>
    <w:basedOn w:val="Normal"/>
    <w:link w:val="CabealhoChar"/>
    <w:uiPriority w:val="99"/>
    <w:unhideWhenUsed/>
    <w:rsid w:val="002959DD"/>
    <w:pPr>
      <w:tabs>
        <w:tab w:val="center" w:pos="4252"/>
        <w:tab w:val="right" w:pos="8504"/>
      </w:tabs>
    </w:pPr>
  </w:style>
  <w:style w:type="character" w:customStyle="1" w:styleId="CabealhoChar">
    <w:name w:val="Cabeçalho Char"/>
    <w:basedOn w:val="Fontepargpadro"/>
    <w:link w:val="Cabealho"/>
    <w:uiPriority w:val="99"/>
    <w:rsid w:val="002959DD"/>
    <w:rPr>
      <w:rFonts w:ascii="Times New Roman" w:eastAsia="Times New Roman" w:hAnsi="Times New Roman" w:cs="Times New Roman"/>
      <w:sz w:val="28"/>
      <w:szCs w:val="20"/>
      <w:lang w:eastAsia="pt-BR"/>
    </w:rPr>
  </w:style>
  <w:style w:type="paragraph" w:styleId="Rodap">
    <w:name w:val="footer"/>
    <w:basedOn w:val="Normal"/>
    <w:link w:val="RodapChar"/>
    <w:uiPriority w:val="99"/>
    <w:unhideWhenUsed/>
    <w:rsid w:val="002959DD"/>
    <w:pPr>
      <w:tabs>
        <w:tab w:val="center" w:pos="4252"/>
        <w:tab w:val="right" w:pos="8504"/>
      </w:tabs>
    </w:pPr>
  </w:style>
  <w:style w:type="character" w:customStyle="1" w:styleId="RodapChar">
    <w:name w:val="Rodapé Char"/>
    <w:basedOn w:val="Fontepargpadro"/>
    <w:link w:val="Rodap"/>
    <w:uiPriority w:val="99"/>
    <w:rsid w:val="002959DD"/>
    <w:rPr>
      <w:rFonts w:ascii="Times New Roman" w:eastAsia="Times New Roman" w:hAnsi="Times New Roman" w:cs="Times New Roman"/>
      <w:sz w:val="28"/>
      <w:szCs w:val="20"/>
      <w:lang w:eastAsia="pt-BR"/>
    </w:rPr>
  </w:style>
  <w:style w:type="character" w:styleId="Hyperlink">
    <w:name w:val="Hyperlink"/>
    <w:uiPriority w:val="99"/>
    <w:unhideWhenUsed/>
    <w:rsid w:val="002959DD"/>
    <w:rPr>
      <w:color w:val="0000FF"/>
      <w:u w:val="single"/>
    </w:rPr>
  </w:style>
  <w:style w:type="paragraph" w:styleId="Corpodetexto">
    <w:name w:val="Body Text"/>
    <w:basedOn w:val="Normal"/>
    <w:link w:val="CorpodetextoChar"/>
    <w:uiPriority w:val="1"/>
    <w:qFormat/>
    <w:rsid w:val="002959DD"/>
    <w:pPr>
      <w:widowControl w:val="0"/>
      <w:suppressAutoHyphens/>
    </w:pPr>
    <w:rPr>
      <w:sz w:val="24"/>
      <w:szCs w:val="24"/>
      <w:lang w:val="pt-PT" w:eastAsia="en-US"/>
    </w:rPr>
  </w:style>
  <w:style w:type="character" w:customStyle="1" w:styleId="CorpodetextoChar">
    <w:name w:val="Corpo de texto Char"/>
    <w:basedOn w:val="Fontepargpadro"/>
    <w:link w:val="Corpodetexto"/>
    <w:uiPriority w:val="1"/>
    <w:rsid w:val="002959DD"/>
    <w:rPr>
      <w:rFonts w:ascii="Times New Roman" w:eastAsia="Times New Roman" w:hAnsi="Times New Roman" w:cs="Times New Roman"/>
      <w:sz w:val="24"/>
      <w:szCs w:val="24"/>
      <w:lang w:val="pt-PT"/>
    </w:rPr>
  </w:style>
  <w:style w:type="paragraph" w:styleId="PargrafodaLista">
    <w:name w:val="List Paragraph"/>
    <w:basedOn w:val="Normal"/>
    <w:link w:val="PargrafodaListaChar"/>
    <w:uiPriority w:val="1"/>
    <w:qFormat/>
    <w:rsid w:val="002959DD"/>
    <w:pPr>
      <w:widowControl w:val="0"/>
      <w:suppressAutoHyphens/>
      <w:ind w:left="222" w:firstLine="707"/>
      <w:jc w:val="both"/>
    </w:pPr>
    <w:rPr>
      <w:sz w:val="22"/>
      <w:szCs w:val="22"/>
      <w:lang w:val="pt-PT" w:eastAsia="en-US"/>
    </w:rPr>
  </w:style>
  <w:style w:type="table" w:styleId="Tabelacomgrade">
    <w:name w:val="Table Grid"/>
    <w:basedOn w:val="Tabelanormal"/>
    <w:uiPriority w:val="39"/>
    <w:rsid w:val="002959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Fontepargpadro"/>
    <w:rsid w:val="002959DD"/>
  </w:style>
  <w:style w:type="paragraph" w:customStyle="1" w:styleId="Normal1">
    <w:name w:val="Normal1"/>
    <w:next w:val="Normal"/>
    <w:qFormat/>
    <w:rsid w:val="002959DD"/>
    <w:pPr>
      <w:suppressAutoHyphens/>
      <w:spacing w:after="0" w:line="240" w:lineRule="auto"/>
    </w:pPr>
    <w:rPr>
      <w:rFonts w:ascii="Times New Roman" w:eastAsia="Arial" w:hAnsi="Times New Roman" w:cs="Times New Roman"/>
      <w:color w:val="000000"/>
      <w:sz w:val="24"/>
      <w:szCs w:val="24"/>
      <w:lang w:eastAsia="ar-SA"/>
    </w:rPr>
  </w:style>
  <w:style w:type="paragraph" w:customStyle="1" w:styleId="Default">
    <w:name w:val="Default"/>
    <w:next w:val="Corpodetexto23"/>
    <w:qFormat/>
    <w:rsid w:val="002959DD"/>
    <w:pPr>
      <w:suppressAutoHyphens/>
      <w:spacing w:after="0" w:line="240" w:lineRule="auto"/>
      <w:textAlignment w:val="baseline"/>
    </w:pPr>
    <w:rPr>
      <w:rFonts w:ascii="Times New Roman" w:eastAsia="SimSun" w:hAnsi="Times New Roman" w:cs="Times New Roman"/>
      <w:color w:val="000000"/>
      <w:kern w:val="2"/>
      <w:sz w:val="20"/>
      <w:szCs w:val="20"/>
      <w:lang w:eastAsia="pt-BR"/>
    </w:rPr>
  </w:style>
  <w:style w:type="paragraph" w:customStyle="1" w:styleId="Corpodetexto23">
    <w:name w:val="Corpo de texto 23"/>
    <w:basedOn w:val="Normal"/>
    <w:next w:val="Normal1"/>
    <w:qFormat/>
    <w:rsid w:val="002959DD"/>
    <w:pPr>
      <w:suppressAutoHyphens/>
      <w:spacing w:after="120" w:line="480" w:lineRule="auto"/>
      <w:textAlignment w:val="baseline"/>
    </w:pPr>
    <w:rPr>
      <w:rFonts w:eastAsia="SimSun"/>
      <w:color w:val="000000"/>
      <w:kern w:val="2"/>
      <w:sz w:val="20"/>
    </w:rPr>
  </w:style>
  <w:style w:type="paragraph" w:styleId="Textodebalo">
    <w:name w:val="Balloon Text"/>
    <w:basedOn w:val="Normal"/>
    <w:link w:val="TextodebaloChar"/>
    <w:uiPriority w:val="99"/>
    <w:semiHidden/>
    <w:unhideWhenUsed/>
    <w:rsid w:val="002959DD"/>
    <w:rPr>
      <w:rFonts w:ascii="Tahoma" w:hAnsi="Tahoma" w:cs="Tahoma"/>
      <w:sz w:val="16"/>
      <w:szCs w:val="16"/>
    </w:rPr>
  </w:style>
  <w:style w:type="character" w:customStyle="1" w:styleId="TextodebaloChar">
    <w:name w:val="Texto de balão Char"/>
    <w:basedOn w:val="Fontepargpadro"/>
    <w:link w:val="Textodebalo"/>
    <w:uiPriority w:val="99"/>
    <w:semiHidden/>
    <w:rsid w:val="002959DD"/>
    <w:rPr>
      <w:rFonts w:ascii="Tahoma" w:eastAsia="Times New Roman" w:hAnsi="Tahoma" w:cs="Tahoma"/>
      <w:sz w:val="16"/>
      <w:szCs w:val="16"/>
      <w:lang w:eastAsia="pt-BR"/>
    </w:rPr>
  </w:style>
  <w:style w:type="character" w:styleId="nfase">
    <w:name w:val="Emphasis"/>
    <w:basedOn w:val="Fontepargpadro"/>
    <w:uiPriority w:val="20"/>
    <w:qFormat/>
    <w:rsid w:val="00E53F3F"/>
    <w:rPr>
      <w:i/>
      <w:iCs/>
    </w:rPr>
  </w:style>
  <w:style w:type="character" w:customStyle="1" w:styleId="PargrafodaListaChar">
    <w:name w:val="Parágrafo da Lista Char"/>
    <w:basedOn w:val="Fontepargpadro"/>
    <w:link w:val="PargrafodaLista"/>
    <w:uiPriority w:val="1"/>
    <w:rsid w:val="00E53F3F"/>
    <w:rPr>
      <w:rFonts w:ascii="Times New Roman" w:eastAsia="Times New Roman" w:hAnsi="Times New Roman" w:cs="Times New Roman"/>
      <w:lang w:val="pt-PT"/>
    </w:rPr>
  </w:style>
  <w:style w:type="paragraph" w:styleId="SemEspaamento">
    <w:name w:val="No Spacing"/>
    <w:uiPriority w:val="1"/>
    <w:qFormat/>
    <w:rsid w:val="00E53F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stolfodutra.mg.leg.b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icitacaocmad@yahoo.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citacaocmad@yahoo.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licitacaocmad@yahoo.com" TargetMode="External"/><Relationship Id="rId4" Type="http://schemas.openxmlformats.org/officeDocument/2006/relationships/webSettings" Target="webSettings.xml"/><Relationship Id="rId9" Type="http://schemas.openxmlformats.org/officeDocument/2006/relationships/hyperlink" Target="mailto:licitacaocmad@yahoo.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camaraastolfodutra@yahoo.com"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26</Pages>
  <Words>6671</Words>
  <Characters>36027</Characters>
  <Application>Microsoft Office Word</Application>
  <DocSecurity>0</DocSecurity>
  <Lines>300</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Gisele</dc:creator>
  <cp:lastModifiedBy>Conta da Microsoft</cp:lastModifiedBy>
  <cp:revision>41</cp:revision>
  <dcterms:created xsi:type="dcterms:W3CDTF">2024-05-03T15:04:00Z</dcterms:created>
  <dcterms:modified xsi:type="dcterms:W3CDTF">2024-07-11T12:10:00Z</dcterms:modified>
</cp:coreProperties>
</file>